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6D3" w:rsidRPr="006337A6" w:rsidRDefault="000E56D3" w:rsidP="000E56D3">
      <w:pPr>
        <w:widowControl w:val="0"/>
        <w:tabs>
          <w:tab w:val="right" w:pos="9639"/>
        </w:tabs>
        <w:spacing w:after="0"/>
        <w:rPr>
          <w:rFonts w:eastAsia="宋体"/>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w:t>
      </w:r>
      <w:r w:rsidR="002F4F23">
        <w:rPr>
          <w:rFonts w:eastAsiaTheme="minorEastAsia" w:hint="eastAsia"/>
          <w:b/>
          <w:sz w:val="24"/>
          <w:szCs w:val="24"/>
          <w:lang w:eastAsia="zh-CN"/>
        </w:rPr>
        <w:t>17</w:t>
      </w:r>
      <w:r>
        <w:rPr>
          <w:b/>
          <w:bCs/>
          <w:sz w:val="24"/>
          <w:szCs w:val="24"/>
        </w:rPr>
        <w:tab/>
      </w:r>
      <w:r w:rsidR="008547D5">
        <w:rPr>
          <w:rFonts w:eastAsiaTheme="minorEastAsia" w:hint="eastAsia"/>
          <w:b/>
          <w:bCs/>
          <w:sz w:val="24"/>
          <w:szCs w:val="24"/>
          <w:lang w:eastAsia="zh-CN"/>
        </w:rPr>
        <w:t xml:space="preserve"> </w:t>
      </w:r>
      <w:r>
        <w:rPr>
          <w:b/>
          <w:bCs/>
          <w:sz w:val="24"/>
          <w:szCs w:val="24"/>
        </w:rPr>
        <w:t>R3-</w:t>
      </w:r>
      <w:r>
        <w:rPr>
          <w:rFonts w:eastAsia="宋体" w:hint="eastAsia"/>
          <w:b/>
          <w:bCs/>
          <w:sz w:val="24"/>
          <w:szCs w:val="24"/>
          <w:lang w:eastAsia="zh-CN"/>
        </w:rPr>
        <w:t>2</w:t>
      </w:r>
      <w:r w:rsidR="002F4F23">
        <w:rPr>
          <w:rFonts w:eastAsia="宋体" w:hint="eastAsia"/>
          <w:b/>
          <w:bCs/>
          <w:sz w:val="24"/>
          <w:szCs w:val="24"/>
          <w:lang w:eastAsia="zh-CN"/>
        </w:rPr>
        <w:t>2</w:t>
      </w:r>
      <w:r w:rsidR="004952F8">
        <w:rPr>
          <w:rFonts w:eastAsia="宋体" w:hint="eastAsia"/>
          <w:b/>
          <w:bCs/>
          <w:sz w:val="24"/>
          <w:szCs w:val="24"/>
          <w:lang w:eastAsia="zh-CN"/>
        </w:rPr>
        <w:t>4901</w:t>
      </w:r>
    </w:p>
    <w:p w:rsidR="000E56D3" w:rsidRPr="00E2348F" w:rsidRDefault="000E56D3" w:rsidP="000E56D3">
      <w:pPr>
        <w:widowControl w:val="0"/>
        <w:tabs>
          <w:tab w:val="right" w:pos="9639"/>
        </w:tabs>
        <w:spacing w:after="0"/>
        <w:rPr>
          <w:rFonts w:eastAsiaTheme="minorEastAsia"/>
          <w:b/>
          <w:sz w:val="24"/>
          <w:szCs w:val="24"/>
          <w:lang w:eastAsia="zh-CN"/>
        </w:rPr>
      </w:pPr>
      <w:bookmarkStart w:id="1" w:name="_Hlk536523677"/>
      <w:r w:rsidRPr="00A93A1C">
        <w:rPr>
          <w:b/>
          <w:sz w:val="24"/>
          <w:szCs w:val="24"/>
        </w:rPr>
        <w:t xml:space="preserve">Online, </w:t>
      </w:r>
      <w:r w:rsidR="00E2348F">
        <w:rPr>
          <w:rFonts w:eastAsiaTheme="minorEastAsia" w:hint="eastAsia"/>
          <w:b/>
          <w:sz w:val="24"/>
          <w:szCs w:val="24"/>
          <w:lang w:eastAsia="zh-CN"/>
        </w:rPr>
        <w:t>15</w:t>
      </w:r>
      <w:r w:rsidRPr="00A93A1C">
        <w:rPr>
          <w:b/>
          <w:sz w:val="24"/>
          <w:szCs w:val="24"/>
        </w:rPr>
        <w:t xml:space="preserve">th </w:t>
      </w:r>
      <w:r>
        <w:rPr>
          <w:b/>
          <w:sz w:val="24"/>
          <w:szCs w:val="24"/>
        </w:rPr>
        <w:t xml:space="preserve">- </w:t>
      </w:r>
      <w:r w:rsidR="00E2348F">
        <w:rPr>
          <w:rFonts w:eastAsia="宋体" w:hint="eastAsia"/>
          <w:b/>
          <w:sz w:val="24"/>
          <w:szCs w:val="24"/>
          <w:lang w:eastAsia="zh-CN"/>
        </w:rPr>
        <w:t>24</w:t>
      </w:r>
      <w:r w:rsidRPr="00A93A1C">
        <w:rPr>
          <w:b/>
          <w:sz w:val="24"/>
          <w:szCs w:val="24"/>
        </w:rPr>
        <w:t xml:space="preserve">th </w:t>
      </w:r>
      <w:r w:rsidR="00E2348F">
        <w:rPr>
          <w:rFonts w:eastAsia="宋体" w:hint="eastAsia"/>
          <w:b/>
          <w:sz w:val="24"/>
          <w:szCs w:val="24"/>
          <w:lang w:eastAsia="zh-CN"/>
        </w:rPr>
        <w:t>August</w:t>
      </w:r>
      <w:r w:rsidRPr="00A93A1C">
        <w:rPr>
          <w:b/>
          <w:sz w:val="24"/>
          <w:szCs w:val="24"/>
        </w:rPr>
        <w:t xml:space="preserve"> 20</w:t>
      </w:r>
      <w:bookmarkEnd w:id="1"/>
      <w:r w:rsidRPr="00A93A1C">
        <w:rPr>
          <w:b/>
          <w:sz w:val="24"/>
          <w:szCs w:val="24"/>
        </w:rPr>
        <w:t>2</w:t>
      </w:r>
      <w:r w:rsidR="00E2348F">
        <w:rPr>
          <w:rFonts w:eastAsiaTheme="minorEastAsia" w:hint="eastAsia"/>
          <w:b/>
          <w:sz w:val="24"/>
          <w:szCs w:val="24"/>
          <w:lang w:eastAsia="zh-CN"/>
        </w:rPr>
        <w:t>2</w:t>
      </w:r>
    </w:p>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宋体" w:cs="Arial" w:hint="eastAsia"/>
          <w:b/>
          <w:bCs/>
          <w:sz w:val="24"/>
          <w:szCs w:val="24"/>
          <w:lang w:val="en-US" w:eastAsia="zh-CN"/>
        </w:rPr>
        <w:t>10</w:t>
      </w:r>
      <w:r w:rsidR="0068412C">
        <w:rPr>
          <w:rFonts w:eastAsia="宋体" w:cs="Arial" w:hint="eastAsia"/>
          <w:b/>
          <w:bCs/>
          <w:sz w:val="24"/>
          <w:szCs w:val="24"/>
          <w:lang w:val="en-US" w:eastAsia="zh-CN"/>
        </w:rPr>
        <w:t>.</w:t>
      </w:r>
      <w:r w:rsidR="00ED6CF3">
        <w:rPr>
          <w:rFonts w:eastAsia="宋体" w:cs="Arial" w:hint="eastAsia"/>
          <w:b/>
          <w:bCs/>
          <w:sz w:val="24"/>
          <w:szCs w:val="24"/>
          <w:lang w:val="en-US" w:eastAsia="zh-CN"/>
        </w:rPr>
        <w:t>2</w:t>
      </w:r>
    </w:p>
    <w:p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rsidR="00DD2E8C" w:rsidRPr="008857A6"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865162">
        <w:rPr>
          <w:rFonts w:cs="Arial"/>
          <w:b/>
          <w:bCs/>
          <w:color w:val="000000"/>
          <w:sz w:val="24"/>
          <w:szCs w:val="24"/>
        </w:rPr>
        <w:t>SON</w:t>
      </w:r>
      <w:r w:rsidR="00865162">
        <w:rPr>
          <w:rFonts w:eastAsiaTheme="minorEastAsia" w:cs="Arial" w:hint="eastAsia"/>
          <w:b/>
          <w:bCs/>
          <w:color w:val="000000"/>
          <w:sz w:val="24"/>
          <w:szCs w:val="24"/>
          <w:lang w:eastAsia="zh-CN"/>
        </w:rPr>
        <w:t xml:space="preserve">/MDT enhancement for </w:t>
      </w:r>
      <w:r w:rsidR="008857A6">
        <w:rPr>
          <w:rFonts w:cs="Arial"/>
          <w:b/>
          <w:bCs/>
          <w:color w:val="000000"/>
          <w:sz w:val="24"/>
          <w:szCs w:val="24"/>
        </w:rPr>
        <w:t>RACH</w:t>
      </w:r>
      <w:r w:rsidR="008857A6">
        <w:rPr>
          <w:rFonts w:eastAsiaTheme="minorEastAsia" w:cs="Arial" w:hint="eastAsia"/>
          <w:b/>
          <w:bCs/>
          <w:color w:val="000000"/>
          <w:sz w:val="24"/>
          <w:szCs w:val="24"/>
          <w:lang w:eastAsia="zh-CN"/>
        </w:rPr>
        <w:t xml:space="preserve"> report</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5921CA" w:rsidRDefault="005921CA" w:rsidP="00A426FC">
      <w:pPr>
        <w:jc w:val="both"/>
        <w:rPr>
          <w:rFonts w:ascii="Times New Roman" w:eastAsia="宋体"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p>
    <w:p w:rsidR="00CD50A2" w:rsidRDefault="00CD50A2" w:rsidP="00A426FC">
      <w:pPr>
        <w:jc w:val="both"/>
        <w:rPr>
          <w:rFonts w:ascii="Times New Roman" w:eastAsia="宋体" w:hAnsi="Times New Roman"/>
          <w:lang w:eastAsia="zh-CN"/>
        </w:rPr>
      </w:pPr>
      <w:r>
        <w:rPr>
          <w:rFonts w:ascii="Times New Roman" w:eastAsia="宋体" w:hAnsi="Times New Roman" w:hint="eastAsia"/>
          <w:lang w:eastAsia="zh-CN"/>
        </w:rPr>
        <w:t xml:space="preserve">One of the objectives is related to </w:t>
      </w:r>
      <w:r w:rsidR="00AD5B9D">
        <w:rPr>
          <w:rFonts w:ascii="Times New Roman" w:eastAsia="宋体" w:hAnsi="Times New Roman" w:hint="eastAsia"/>
          <w:lang w:eastAsia="zh-CN"/>
        </w:rPr>
        <w:t>fast MCG recovery</w:t>
      </w:r>
      <w:r>
        <w:rPr>
          <w:rFonts w:ascii="Times New Roman" w:eastAsia="宋体" w:hAnsi="Times New Roman" w:hint="eastAsia"/>
          <w:lang w:eastAsia="zh-CN"/>
        </w:rPr>
        <w:t xml:space="preserve"> as below,</w:t>
      </w:r>
    </w:p>
    <w:p w:rsidR="00AD5B9D" w:rsidRPr="006D5353" w:rsidRDefault="00AD5B9D" w:rsidP="00AD5B9D">
      <w:pPr>
        <w:spacing w:before="120" w:line="280" w:lineRule="atLeast"/>
        <w:ind w:leftChars="200" w:left="400"/>
        <w:rPr>
          <w:rFonts w:ascii="Times New Roman" w:eastAsia="SimSun" w:hAnsi="Times New Roman"/>
          <w:i/>
        </w:rPr>
      </w:pPr>
      <w:r w:rsidRPr="006D5353">
        <w:rPr>
          <w:rFonts w:ascii="Times New Roman" w:eastAsia="SimSun" w:hAnsi="Times New Roman"/>
          <w:i/>
        </w:rPr>
        <w:t>Support of SON/MDT enhancements for [RAN3, RAN2]:</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eastAsia="SimSun" w:hAnsi="Times New Roman"/>
          <w:i/>
          <w:sz w:val="20"/>
          <w:szCs w:val="20"/>
        </w:rPr>
      </w:pPr>
      <w:r w:rsidRPr="006D5353">
        <w:rPr>
          <w:rFonts w:ascii="Times New Roman" w:eastAsia="SimSun" w:hAnsi="Times New Roman" w:hint="eastAsia"/>
          <w:i/>
          <w:sz w:val="20"/>
          <w:szCs w:val="20"/>
        </w:rPr>
        <w:t xml:space="preserve">MR-DC </w:t>
      </w:r>
      <w:r w:rsidRPr="006D5353">
        <w:rPr>
          <w:rFonts w:ascii="Times New Roman" w:eastAsia="SimSun" w:hAnsi="Times New Roman"/>
          <w:i/>
          <w:sz w:val="20"/>
          <w:szCs w:val="20"/>
        </w:rPr>
        <w:t>CPAC</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eastAsia="SimSun" w:hAnsi="Times New Roman"/>
          <w:i/>
          <w:sz w:val="20"/>
          <w:szCs w:val="20"/>
        </w:rPr>
      </w:pPr>
      <w:r w:rsidRPr="006D5353">
        <w:rPr>
          <w:rFonts w:ascii="Times New Roman" w:eastAsia="SimSun" w:hAnsi="Times New Roman" w:hint="eastAsia"/>
          <w:i/>
          <w:sz w:val="20"/>
          <w:szCs w:val="20"/>
        </w:rPr>
        <w:t>S</w:t>
      </w:r>
      <w:r w:rsidRPr="006D5353">
        <w:rPr>
          <w:rFonts w:ascii="Times New Roman" w:eastAsia="SimSun" w:hAnsi="Times New Roman"/>
          <w:i/>
          <w:sz w:val="20"/>
          <w:szCs w:val="20"/>
        </w:rPr>
        <w:t xml:space="preserve">uccessful </w:t>
      </w:r>
      <w:proofErr w:type="spellStart"/>
      <w:r w:rsidRPr="006D5353">
        <w:rPr>
          <w:rFonts w:ascii="Times New Roman" w:eastAsia="SimSun" w:hAnsi="Times New Roman"/>
          <w:i/>
          <w:sz w:val="20"/>
          <w:szCs w:val="20"/>
        </w:rPr>
        <w:t>PScell</w:t>
      </w:r>
      <w:proofErr w:type="spellEnd"/>
      <w:r w:rsidRPr="006D5353">
        <w:rPr>
          <w:rFonts w:ascii="Times New Roman" w:eastAsia="SimSun" w:hAnsi="Times New Roman"/>
          <w:i/>
          <w:sz w:val="20"/>
          <w:szCs w:val="20"/>
        </w:rPr>
        <w:t xml:space="preserve"> change report</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eastAsia="SimSun" w:hAnsi="Times New Roman"/>
          <w:i/>
          <w:sz w:val="20"/>
          <w:szCs w:val="20"/>
        </w:rPr>
      </w:pPr>
      <w:r w:rsidRPr="006D5353">
        <w:rPr>
          <w:rFonts w:ascii="Times New Roman" w:eastAsia="SimSun" w:hAnsi="Times New Roman" w:hint="eastAsia"/>
          <w:i/>
          <w:sz w:val="20"/>
          <w:szCs w:val="20"/>
        </w:rPr>
        <w:t>Successful Handover Report (e.g. inter-RAT)</w:t>
      </w:r>
    </w:p>
    <w:p w:rsidR="00AD5B9D" w:rsidRPr="006D5353" w:rsidRDefault="00AD5B9D" w:rsidP="00AD5B9D">
      <w:pPr>
        <w:pStyle w:val="ad"/>
        <w:widowControl w:val="0"/>
        <w:numPr>
          <w:ilvl w:val="0"/>
          <w:numId w:val="13"/>
        </w:numPr>
        <w:spacing w:before="120" w:line="280" w:lineRule="atLeast"/>
        <w:ind w:leftChars="380" w:left="1120" w:firstLineChars="0"/>
        <w:contextualSpacing/>
        <w:jc w:val="both"/>
        <w:rPr>
          <w:rFonts w:ascii="Times New Roman" w:eastAsia="SimSun" w:hAnsi="Times New Roman"/>
          <w:i/>
          <w:sz w:val="20"/>
          <w:szCs w:val="20"/>
        </w:rPr>
      </w:pPr>
      <w:r w:rsidRPr="006D5353">
        <w:rPr>
          <w:rFonts w:ascii="Times New Roman" w:eastAsia="SimSun" w:hAnsi="Times New Roman"/>
          <w:i/>
          <w:sz w:val="20"/>
          <w:szCs w:val="20"/>
        </w:rPr>
        <w:t xml:space="preserve">NPN </w:t>
      </w:r>
    </w:p>
    <w:p w:rsidR="00AD5B9D" w:rsidRPr="00024EFA" w:rsidRDefault="00AD5B9D" w:rsidP="00AD5B9D">
      <w:pPr>
        <w:pStyle w:val="ad"/>
        <w:widowControl w:val="0"/>
        <w:numPr>
          <w:ilvl w:val="0"/>
          <w:numId w:val="13"/>
        </w:numPr>
        <w:spacing w:before="120" w:line="280" w:lineRule="atLeast"/>
        <w:ind w:leftChars="380" w:left="1120" w:firstLineChars="0"/>
        <w:contextualSpacing/>
        <w:jc w:val="both"/>
        <w:rPr>
          <w:rFonts w:ascii="Times New Roman" w:eastAsia="SimSun" w:hAnsi="Times New Roman"/>
          <w:i/>
          <w:sz w:val="20"/>
          <w:szCs w:val="20"/>
          <w:highlight w:val="yellow"/>
        </w:rPr>
      </w:pPr>
      <w:r w:rsidRPr="00024EFA">
        <w:rPr>
          <w:rFonts w:ascii="Times New Roman" w:eastAsia="SimSun" w:hAnsi="Times New Roman"/>
          <w:i/>
          <w:sz w:val="20"/>
          <w:szCs w:val="20"/>
          <w:highlight w:val="yellow"/>
        </w:rPr>
        <w:t>RACH report</w:t>
      </w:r>
    </w:p>
    <w:p w:rsidR="00AD5B9D" w:rsidRPr="00024EFA" w:rsidRDefault="00AD5B9D" w:rsidP="00AD5B9D">
      <w:pPr>
        <w:pStyle w:val="ad"/>
        <w:widowControl w:val="0"/>
        <w:numPr>
          <w:ilvl w:val="0"/>
          <w:numId w:val="13"/>
        </w:numPr>
        <w:spacing w:before="120" w:line="280" w:lineRule="atLeast"/>
        <w:ind w:leftChars="380" w:left="1120" w:firstLineChars="0"/>
        <w:contextualSpacing/>
        <w:jc w:val="both"/>
        <w:rPr>
          <w:rFonts w:ascii="Times New Roman" w:eastAsia="SimSun" w:hAnsi="Times New Roman"/>
          <w:i/>
          <w:sz w:val="20"/>
          <w:szCs w:val="20"/>
        </w:rPr>
      </w:pPr>
      <w:r w:rsidRPr="00024EFA">
        <w:rPr>
          <w:rFonts w:ascii="Times New Roman" w:eastAsia="SimSun" w:hAnsi="Times New Roman"/>
          <w:i/>
          <w:sz w:val="20"/>
          <w:szCs w:val="20"/>
        </w:rPr>
        <w:t>fast MCG recovery</w:t>
      </w:r>
    </w:p>
    <w:p w:rsidR="00AD5B9D" w:rsidRPr="008E0292" w:rsidRDefault="00AD5B9D" w:rsidP="00AD5B9D">
      <w:pPr>
        <w:pStyle w:val="ad"/>
        <w:widowControl w:val="0"/>
        <w:numPr>
          <w:ilvl w:val="0"/>
          <w:numId w:val="13"/>
        </w:numPr>
        <w:spacing w:before="120" w:line="280" w:lineRule="atLeast"/>
        <w:ind w:leftChars="380" w:left="1120" w:firstLineChars="0"/>
        <w:contextualSpacing/>
        <w:jc w:val="both"/>
        <w:rPr>
          <w:rFonts w:ascii="Times New Roman" w:eastAsia="SimSun" w:hAnsi="Times New Roman"/>
          <w:i/>
          <w:sz w:val="20"/>
          <w:szCs w:val="20"/>
        </w:rPr>
      </w:pPr>
      <w:r w:rsidRPr="006D5353">
        <w:rPr>
          <w:rFonts w:ascii="Times New Roman" w:eastAsia="SimSun" w:hAnsi="Times New Roman" w:hint="eastAsia"/>
          <w:i/>
          <w:sz w:val="20"/>
          <w:szCs w:val="20"/>
        </w:rPr>
        <w:t>NR-U (MRO and UL MLB)</w:t>
      </w:r>
    </w:p>
    <w:p w:rsidR="005921CA" w:rsidRDefault="005921CA" w:rsidP="004952F8">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865162">
        <w:rPr>
          <w:rFonts w:ascii="Times New Roman" w:eastAsia="宋体" w:hAnsi="Times New Roman" w:hint="eastAsia"/>
          <w:lang w:eastAsia="zh-CN"/>
        </w:rPr>
        <w:t xml:space="preserve">discuss the scenarios and potential specification impacts of SON/MDT optimisation for RACH report. </w:t>
      </w:r>
    </w:p>
    <w:p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rsidR="00E16B81" w:rsidRDefault="00E16B81" w:rsidP="000F0DB6">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bookmarkStart w:id="2" w:name="OLE_LINK1"/>
      <w:bookmarkStart w:id="3" w:name="OLE_LINK2"/>
      <w:r>
        <w:rPr>
          <w:rFonts w:ascii="Times New Roman" w:eastAsiaTheme="minorEastAsia" w:hAnsi="Times New Roman" w:hint="eastAsia"/>
          <w:lang w:eastAsia="zh-CN"/>
        </w:rPr>
        <w:t xml:space="preserve">During the Rel-18 SON/MDT WID drafting phase, a lot of discussions </w:t>
      </w:r>
      <w:r w:rsidR="00824CAA">
        <w:rPr>
          <w:rFonts w:ascii="Times New Roman" w:eastAsiaTheme="minorEastAsia" w:hAnsi="Times New Roman" w:hint="eastAsia"/>
          <w:lang w:eastAsia="zh-CN"/>
        </w:rPr>
        <w:t xml:space="preserve">are </w:t>
      </w:r>
      <w:r w:rsidR="00824CAA">
        <w:rPr>
          <w:rFonts w:ascii="Times New Roman" w:eastAsiaTheme="minorEastAsia" w:hAnsi="Times New Roman"/>
          <w:lang w:eastAsia="zh-CN"/>
        </w:rPr>
        <w:t>organized</w:t>
      </w:r>
      <w:r w:rsidR="00824CAA">
        <w:rPr>
          <w:rFonts w:ascii="Times New Roman" w:eastAsiaTheme="minorEastAsia" w:hAnsi="Times New Roman" w:hint="eastAsia"/>
          <w:lang w:eastAsia="zh-CN"/>
        </w:rPr>
        <w:t xml:space="preserve"> </w:t>
      </w:r>
      <w:r w:rsidR="00E74470">
        <w:rPr>
          <w:rFonts w:ascii="Times New Roman" w:eastAsiaTheme="minorEastAsia" w:hAnsi="Times New Roman" w:hint="eastAsia"/>
          <w:lang w:eastAsia="zh-CN"/>
        </w:rPr>
        <w:t xml:space="preserve">with the intention </w:t>
      </w:r>
      <w:r>
        <w:rPr>
          <w:rFonts w:ascii="Times New Roman" w:eastAsiaTheme="minorEastAsia" w:hAnsi="Times New Roman" w:hint="eastAsia"/>
          <w:lang w:eastAsia="zh-CN"/>
        </w:rPr>
        <w:t xml:space="preserve">to make the objective of RACH report more specific. However, it is unfortunate that full consensus cannot be reached. Finally, a more general objective </w:t>
      </w:r>
      <w:r>
        <w:rPr>
          <w:rFonts w:ascii="Times New Roman" w:eastAsiaTheme="minorEastAsia" w:hAnsi="Times New Roman"/>
          <w:lang w:eastAsia="zh-CN"/>
        </w:rPr>
        <w:t>“</w:t>
      </w:r>
      <w:r>
        <w:rPr>
          <w:rFonts w:ascii="Times New Roman" w:eastAsiaTheme="minorEastAsia" w:hAnsi="Times New Roman" w:hint="eastAsia"/>
          <w:lang w:eastAsia="zh-CN"/>
        </w:rPr>
        <w:t>RACH report</w:t>
      </w:r>
      <w:r>
        <w:rPr>
          <w:rFonts w:ascii="Times New Roman" w:eastAsiaTheme="minorEastAsia" w:hAnsi="Times New Roman"/>
          <w:lang w:eastAsia="zh-CN"/>
        </w:rPr>
        <w:t>”</w:t>
      </w:r>
      <w:r>
        <w:rPr>
          <w:rFonts w:ascii="Times New Roman" w:eastAsiaTheme="minorEastAsia" w:hAnsi="Times New Roman" w:hint="eastAsia"/>
          <w:lang w:eastAsia="zh-CN"/>
        </w:rPr>
        <w:t xml:space="preserve"> is applied, which leaves the interpretation of the objective</w:t>
      </w:r>
      <w:r w:rsidR="001B56D3">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to WGs. </w:t>
      </w:r>
    </w:p>
    <w:p w:rsidR="00E16B81" w:rsidRDefault="00E16B81" w:rsidP="000F0DB6">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The revealed </w:t>
      </w:r>
      <w:r>
        <w:rPr>
          <w:rFonts w:ascii="Times New Roman" w:eastAsiaTheme="minorEastAsia" w:hAnsi="Times New Roman"/>
          <w:lang w:eastAsia="zh-CN"/>
        </w:rPr>
        <w:t>scenarios</w:t>
      </w:r>
      <w:r>
        <w:rPr>
          <w:rFonts w:ascii="Times New Roman" w:eastAsiaTheme="minorEastAsia" w:hAnsi="Times New Roman" w:hint="eastAsia"/>
          <w:lang w:eastAsia="zh-CN"/>
        </w:rPr>
        <w:t xml:space="preserve"> for RACH report optimisation includes the following,</w:t>
      </w:r>
    </w:p>
    <w:p w:rsidR="00E16B81" w:rsidRDefault="00E16B81" w:rsidP="00E16B81">
      <w:pPr>
        <w:pStyle w:val="ad"/>
        <w:numPr>
          <w:ilvl w:val="0"/>
          <w:numId w:val="34"/>
        </w:numPr>
        <w:shd w:val="clear" w:color="auto" w:fill="FFFFFF"/>
        <w:spacing w:before="133"/>
        <w:ind w:firstLineChars="0"/>
        <w:jc w:val="both"/>
        <w:rPr>
          <w:rFonts w:ascii="Times New Roman" w:eastAsiaTheme="minorEastAsia" w:hAnsi="Times New Roman"/>
          <w:sz w:val="20"/>
          <w:szCs w:val="20"/>
          <w:lang w:eastAsia="zh-CN"/>
        </w:rPr>
      </w:pPr>
      <w:r w:rsidRPr="00E16B81">
        <w:rPr>
          <w:rFonts w:ascii="Times New Roman" w:eastAsiaTheme="minorEastAsia" w:hAnsi="Times New Roman" w:hint="eastAsia"/>
          <w:sz w:val="20"/>
          <w:szCs w:val="20"/>
          <w:lang w:eastAsia="zh-CN"/>
        </w:rPr>
        <w:t>SN RACH report for MR-DC</w:t>
      </w:r>
    </w:p>
    <w:p w:rsidR="00E16B81" w:rsidRDefault="00E16B81" w:rsidP="00E16B81">
      <w:pPr>
        <w:pStyle w:val="ad"/>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report retrieval for CU-DU architecture</w:t>
      </w:r>
    </w:p>
    <w:p w:rsidR="00E16B81" w:rsidRPr="007764DD" w:rsidRDefault="00E16B81" w:rsidP="000F0DB6">
      <w:pPr>
        <w:pStyle w:val="ad"/>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partitioning</w:t>
      </w:r>
    </w:p>
    <w:p w:rsidR="00D336E7" w:rsidRPr="00EC74E2" w:rsidRDefault="00D336E7" w:rsidP="00EC74E2">
      <w:pPr>
        <w:pStyle w:val="2"/>
        <w:spacing w:before="240" w:after="240"/>
        <w:rPr>
          <w:rFonts w:eastAsiaTheme="minorEastAsia"/>
          <w:lang w:eastAsia="zh-CN"/>
        </w:rPr>
      </w:pPr>
      <w:r w:rsidRPr="00601381">
        <w:rPr>
          <w:rFonts w:hint="eastAsia"/>
          <w:lang w:eastAsia="zh-CN"/>
        </w:rPr>
        <w:t>2.</w:t>
      </w:r>
      <w:r w:rsidR="009B0526">
        <w:rPr>
          <w:rFonts w:eastAsiaTheme="minorEastAsia" w:hint="eastAsia"/>
          <w:lang w:eastAsia="zh-CN"/>
        </w:rPr>
        <w:t>1</w:t>
      </w:r>
      <w:r w:rsidRPr="00601381">
        <w:rPr>
          <w:rFonts w:hint="eastAsia"/>
          <w:lang w:eastAsia="zh-CN"/>
        </w:rPr>
        <w:t xml:space="preserve"> </w:t>
      </w:r>
      <w:r w:rsidRPr="00601381">
        <w:rPr>
          <w:rFonts w:eastAsia="SimSun" w:hint="eastAsia"/>
          <w:lang w:eastAsia="zh-CN"/>
        </w:rPr>
        <w:tab/>
      </w:r>
      <w:r w:rsidR="007764DD">
        <w:rPr>
          <w:rFonts w:eastAsiaTheme="minorEastAsia" w:hint="eastAsia"/>
          <w:lang w:eastAsia="zh-CN"/>
        </w:rPr>
        <w:t>SN RACH report for MR-DC</w:t>
      </w:r>
    </w:p>
    <w:bookmarkEnd w:id="2"/>
    <w:bookmarkEnd w:id="3"/>
    <w:p w:rsidR="004167E7" w:rsidRPr="004167E7" w:rsidRDefault="004167E7" w:rsidP="004167E7">
      <w:pPr>
        <w:pStyle w:val="a8"/>
        <w:rPr>
          <w:rFonts w:ascii="Times New Roman" w:eastAsiaTheme="minorEastAsia" w:hAnsi="Times New Roman"/>
        </w:rPr>
      </w:pPr>
      <w:r>
        <w:rPr>
          <w:rFonts w:ascii="Times New Roman" w:eastAsiaTheme="minorEastAsia" w:hAnsi="Times New Roman" w:hint="eastAsia"/>
        </w:rPr>
        <w:t xml:space="preserve">This is a leftover issue in Rel-17, the </w:t>
      </w:r>
      <w:r w:rsidRPr="004167E7">
        <w:rPr>
          <w:rFonts w:ascii="Times New Roman" w:eastAsiaTheme="minorEastAsia" w:hAnsi="Times New Roman" w:hint="eastAsia"/>
        </w:rPr>
        <w:t xml:space="preserve">use cases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were first discussed in RAN3 and </w:t>
      </w:r>
      <w:proofErr w:type="gramStart"/>
      <w:r w:rsidRPr="004167E7">
        <w:rPr>
          <w:rFonts w:ascii="Times New Roman" w:eastAsiaTheme="minorEastAsia" w:hAnsi="Times New Roman" w:hint="eastAsia"/>
        </w:rPr>
        <w:t>a LS</w:t>
      </w:r>
      <w:proofErr w:type="gramEnd"/>
      <w:r w:rsidRPr="004167E7">
        <w:rPr>
          <w:rFonts w:ascii="Times New Roman" w:eastAsiaTheme="minorEastAsia" w:hAnsi="Times New Roman" w:hint="eastAsia"/>
        </w:rPr>
        <w:t xml:space="preserve"> was sent to RAN2 to </w:t>
      </w:r>
      <w:r>
        <w:rPr>
          <w:rFonts w:ascii="Times New Roman" w:eastAsiaTheme="minorEastAsia" w:hAnsi="Times New Roman" w:hint="eastAsia"/>
        </w:rPr>
        <w:t xml:space="preserve">request for </w:t>
      </w:r>
      <w:r w:rsidRPr="004167E7">
        <w:rPr>
          <w:rFonts w:ascii="Times New Roman" w:eastAsiaTheme="minorEastAsia" w:hAnsi="Times New Roman" w:hint="eastAsia"/>
        </w:rPr>
        <w:t xml:space="preserve">support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in MR-DC scenarios in R3-205647.</w:t>
      </w:r>
    </w:p>
    <w:p w:rsidR="004167E7" w:rsidRPr="004167E7" w:rsidRDefault="004167E7" w:rsidP="004167E7">
      <w:pPr>
        <w:pStyle w:val="a8"/>
        <w:rPr>
          <w:rFonts w:ascii="Times New Roman" w:eastAsiaTheme="minorEastAsia" w:hAnsi="Times New Roman"/>
        </w:rPr>
      </w:pPr>
      <w:r>
        <w:rPr>
          <w:rFonts w:ascii="Times New Roman" w:eastAsiaTheme="minorEastAsia" w:hAnsi="Times New Roman" w:hint="eastAsia"/>
        </w:rPr>
        <w:t xml:space="preserve">RAN2 confirmed </w:t>
      </w:r>
      <w:r w:rsidR="00D66D76">
        <w:rPr>
          <w:rFonts w:ascii="Times New Roman" w:eastAsiaTheme="minorEastAsia" w:hAnsi="Times New Roman" w:hint="eastAsia"/>
        </w:rPr>
        <w:t xml:space="preserve">the </w:t>
      </w:r>
      <w:r>
        <w:rPr>
          <w:rFonts w:ascii="Times New Roman" w:eastAsiaTheme="minorEastAsia" w:hAnsi="Times New Roman" w:hint="eastAsia"/>
        </w:rPr>
        <w:t xml:space="preserve">requirement via a reply LS at RAN3#114 meeting in </w:t>
      </w:r>
      <w:r w:rsidRPr="004167E7">
        <w:rPr>
          <w:rFonts w:ascii="Times New Roman" w:eastAsiaTheme="minorEastAsia" w:hAnsi="Times New Roman"/>
        </w:rPr>
        <w:t>R3-205662</w:t>
      </w:r>
      <w:r>
        <w:rPr>
          <w:rFonts w:ascii="Times New Roman" w:eastAsiaTheme="minorEastAsia" w:hAnsi="Times New Roman" w:hint="eastAsia"/>
        </w:rPr>
        <w:t xml:space="preserve"> and agreed </w:t>
      </w:r>
      <w:r w:rsidR="009A44A9">
        <w:rPr>
          <w:rFonts w:ascii="Times New Roman" w:eastAsiaTheme="minorEastAsia" w:hAnsi="Times New Roman" w:hint="eastAsia"/>
        </w:rPr>
        <w:t xml:space="preserve">that </w:t>
      </w:r>
      <w:r w:rsidRPr="004167E7">
        <w:rPr>
          <w:rFonts w:ascii="Times New Roman" w:eastAsiaTheme="minorEastAsia" w:hAnsi="Times New Roman" w:hint="eastAsia"/>
        </w:rPr>
        <w:t>UE would report SN RACH report to MN for EN-DC, NGEN-DC and NR DC</w:t>
      </w:r>
      <w:r>
        <w:rPr>
          <w:rFonts w:ascii="Times New Roman" w:eastAsiaTheme="minorEastAsia" w:hAnsi="Times New Roman" w:hint="eastAsia"/>
        </w:rPr>
        <w:t xml:space="preserve">, </w:t>
      </w:r>
      <w:r w:rsidRPr="004167E7">
        <w:rPr>
          <w:rFonts w:ascii="Times New Roman" w:eastAsiaTheme="minorEastAsia" w:hAnsi="Times New Roman"/>
        </w:rPr>
        <w:t xml:space="preserve">and then MN </w:t>
      </w:r>
      <w:r w:rsidR="00A73566">
        <w:rPr>
          <w:rFonts w:ascii="Times New Roman" w:eastAsiaTheme="minorEastAsia" w:hAnsi="Times New Roman" w:hint="eastAsia"/>
        </w:rPr>
        <w:t xml:space="preserve">could </w:t>
      </w:r>
      <w:r w:rsidR="00A73566">
        <w:rPr>
          <w:rFonts w:ascii="Times New Roman" w:eastAsiaTheme="minorEastAsia" w:hAnsi="Times New Roman"/>
        </w:rPr>
        <w:t>send</w:t>
      </w:r>
      <w:r w:rsidRPr="004167E7">
        <w:rPr>
          <w:rFonts w:ascii="Times New Roman" w:eastAsiaTheme="minorEastAsia" w:hAnsi="Times New Roman"/>
        </w:rPr>
        <w:t xml:space="preserve"> the SN RACH report to SN.</w:t>
      </w:r>
    </w:p>
    <w:p w:rsidR="004167E7" w:rsidRPr="004167E7" w:rsidRDefault="004167E7" w:rsidP="004167E7">
      <w:pPr>
        <w:spacing w:before="120"/>
        <w:ind w:leftChars="200" w:left="400"/>
        <w:jc w:val="both"/>
        <w:rPr>
          <w:rFonts w:ascii="Times New Roman" w:eastAsiaTheme="minorEastAsia" w:hAnsi="Times New Roman"/>
          <w:i/>
          <w:lang w:eastAsia="zh-CN"/>
        </w:rPr>
      </w:pPr>
      <w:bookmarkStart w:id="4" w:name="OLE_LINK3"/>
      <w:bookmarkStart w:id="5" w:name="OLE_LINK4"/>
      <w:bookmarkStart w:id="6" w:name="OLE_LINK5"/>
      <w:bookmarkStart w:id="7" w:name="OLE_LINK6"/>
      <w:r w:rsidRPr="004167E7">
        <w:rPr>
          <w:rFonts w:ascii="Times New Roman" w:eastAsiaTheme="minorEastAsia" w:hAnsi="Times New Roman" w:hint="eastAsia"/>
          <w:i/>
          <w:lang w:eastAsia="zh-CN"/>
        </w:rPr>
        <w:t>RAN2 has the following agreement</w:t>
      </w:r>
      <w:r w:rsidRPr="004167E7">
        <w:rPr>
          <w:rFonts w:ascii="Times New Roman" w:eastAsiaTheme="minorEastAsia" w:hAnsi="Times New Roman"/>
          <w:i/>
          <w:lang w:eastAsia="zh-CN"/>
        </w:rPr>
        <w:t>:</w:t>
      </w:r>
    </w:p>
    <w:p w:rsidR="004167E7" w:rsidRPr="004167E7" w:rsidRDefault="004167E7" w:rsidP="004167E7">
      <w:pPr>
        <w:pStyle w:val="ad"/>
        <w:numPr>
          <w:ilvl w:val="0"/>
          <w:numId w:val="35"/>
        </w:numPr>
        <w:overflowPunct w:val="0"/>
        <w:autoSpaceDE w:val="0"/>
        <w:autoSpaceDN w:val="0"/>
        <w:adjustRightInd w:val="0"/>
        <w:spacing w:before="120" w:after="120"/>
        <w:ind w:leftChars="380" w:left="1120" w:firstLineChars="0"/>
        <w:contextualSpacing/>
        <w:jc w:val="both"/>
        <w:textAlignment w:val="baseline"/>
        <w:rPr>
          <w:rFonts w:ascii="Times New Roman" w:eastAsiaTheme="minorEastAsia" w:hAnsi="Times New Roman"/>
          <w:i/>
          <w:sz w:val="20"/>
          <w:szCs w:val="20"/>
          <w:lang w:eastAsia="zh-CN"/>
        </w:rPr>
      </w:pPr>
      <w:r w:rsidRPr="004167E7">
        <w:rPr>
          <w:rFonts w:ascii="Times New Roman" w:eastAsiaTheme="minorEastAsia" w:hAnsi="Times New Roman"/>
          <w:i/>
          <w:sz w:val="20"/>
          <w:szCs w:val="20"/>
          <w:lang w:eastAsia="zh-CN"/>
        </w:rPr>
        <w:t xml:space="preserve">UE reports the SN RACH report to the MN, and then MN </w:t>
      </w:r>
      <w:proofErr w:type="gramStart"/>
      <w:r w:rsidRPr="004167E7">
        <w:rPr>
          <w:rFonts w:ascii="Times New Roman" w:eastAsiaTheme="minorEastAsia" w:hAnsi="Times New Roman"/>
          <w:i/>
          <w:sz w:val="20"/>
          <w:szCs w:val="20"/>
          <w:lang w:eastAsia="zh-CN"/>
        </w:rPr>
        <w:t>sends</w:t>
      </w:r>
      <w:proofErr w:type="gramEnd"/>
      <w:r w:rsidRPr="004167E7">
        <w:rPr>
          <w:rFonts w:ascii="Times New Roman" w:eastAsiaTheme="minorEastAsia" w:hAnsi="Times New Roman"/>
          <w:i/>
          <w:sz w:val="20"/>
          <w:szCs w:val="20"/>
          <w:lang w:eastAsia="zh-CN"/>
        </w:rPr>
        <w:t xml:space="preserve"> the SN RACH report to SN.</w:t>
      </w:r>
    </w:p>
    <w:p w:rsidR="004167E7" w:rsidRPr="004167E7" w:rsidRDefault="004167E7" w:rsidP="004167E7">
      <w:pPr>
        <w:spacing w:before="120"/>
        <w:ind w:leftChars="200" w:left="400"/>
        <w:jc w:val="both"/>
        <w:rPr>
          <w:rFonts w:ascii="Times New Roman" w:eastAsiaTheme="minorEastAsia" w:hAnsi="Times New Roman"/>
          <w:i/>
          <w:lang w:eastAsia="zh-CN"/>
        </w:rPr>
      </w:pPr>
      <w:r w:rsidRPr="004167E7">
        <w:rPr>
          <w:rFonts w:ascii="Times New Roman" w:eastAsiaTheme="minorEastAsia" w:hAnsi="Times New Roman"/>
          <w:i/>
          <w:lang w:eastAsia="zh-CN"/>
        </w:rPr>
        <w:lastRenderedPageBreak/>
        <w:t xml:space="preserve">Based on this agreement, UE could report the recorded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 xml:space="preserve"> related RACH information to the ‎current MN node, for (NG</w:t>
      </w:r>
      <w:proofErr w:type="gramStart"/>
      <w:r w:rsidRPr="004167E7">
        <w:rPr>
          <w:rFonts w:ascii="Times New Roman" w:eastAsiaTheme="minorEastAsia" w:hAnsi="Times New Roman"/>
          <w:i/>
          <w:lang w:eastAsia="zh-CN"/>
        </w:rPr>
        <w:t>)EN</w:t>
      </w:r>
      <w:proofErr w:type="gramEnd"/>
      <w:r w:rsidRPr="004167E7">
        <w:rPr>
          <w:rFonts w:ascii="Times New Roman" w:eastAsiaTheme="minorEastAsia" w:hAnsi="Times New Roman"/>
          <w:i/>
          <w:lang w:eastAsia="zh-CN"/>
        </w:rPr>
        <w:t>-DC case and for NR-DC case, respectively. And the node ‎which received the information could send the SN related RACH report information to the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(s).‎</w:t>
      </w:r>
      <w:r w:rsidRPr="004167E7">
        <w:rPr>
          <w:rFonts w:ascii="Times New Roman" w:eastAsiaTheme="minorEastAsia" w:hAnsi="Times New Roman" w:hint="eastAsia"/>
          <w:i/>
          <w:lang w:eastAsia="zh-CN"/>
        </w:rPr>
        <w:t xml:space="preserve"> RAN2 is working on detailed </w:t>
      </w:r>
      <w:r w:rsidRPr="004167E7">
        <w:rPr>
          <w:rFonts w:ascii="Times New Roman" w:eastAsiaTheme="minorEastAsia" w:hAnsi="Times New Roman"/>
          <w:i/>
          <w:lang w:eastAsia="zh-CN"/>
        </w:rPr>
        <w:t>signalling</w:t>
      </w:r>
      <w:r w:rsidRPr="004167E7">
        <w:rPr>
          <w:rFonts w:ascii="Times New Roman" w:eastAsiaTheme="minorEastAsia" w:hAnsi="Times New Roman" w:hint="eastAsia"/>
          <w:i/>
          <w:lang w:eastAsia="zh-CN"/>
        </w:rPr>
        <w:t xml:space="preserve"> to support such </w:t>
      </w:r>
      <w:r w:rsidRPr="004167E7">
        <w:rPr>
          <w:rFonts w:ascii="Times New Roman" w:eastAsiaTheme="minorEastAsia" w:hAnsi="Times New Roman"/>
          <w:i/>
          <w:lang w:eastAsia="zh-CN"/>
        </w:rPr>
        <w:t xml:space="preserve">a </w:t>
      </w:r>
      <w:r w:rsidRPr="004167E7">
        <w:rPr>
          <w:rFonts w:ascii="Times New Roman" w:eastAsiaTheme="minorEastAsia" w:hAnsi="Times New Roman" w:hint="eastAsia"/>
          <w:i/>
          <w:lang w:eastAsia="zh-CN"/>
        </w:rPr>
        <w:t xml:space="preserve">report. </w:t>
      </w:r>
    </w:p>
    <w:bookmarkEnd w:id="4"/>
    <w:bookmarkEnd w:id="5"/>
    <w:bookmarkEnd w:id="6"/>
    <w:bookmarkEnd w:id="7"/>
    <w:p w:rsidR="004167E7" w:rsidRPr="004167E7" w:rsidRDefault="004167E7" w:rsidP="009F7985">
      <w:pPr>
        <w:pStyle w:val="a8"/>
        <w:rPr>
          <w:rFonts w:ascii="Times New Roman" w:eastAsiaTheme="minorEastAsia" w:hAnsi="Times New Roman"/>
        </w:rPr>
      </w:pPr>
      <w:r>
        <w:rPr>
          <w:rFonts w:ascii="Times New Roman" w:eastAsiaTheme="minorEastAsia" w:hAnsi="Times New Roman" w:hint="eastAsia"/>
        </w:rPr>
        <w:t xml:space="preserve">With the feedback </w:t>
      </w:r>
      <w:r w:rsidRPr="004167E7">
        <w:rPr>
          <w:rFonts w:ascii="Times New Roman" w:eastAsiaTheme="minorEastAsia" w:hAnsi="Times New Roman" w:hint="eastAsia"/>
        </w:rPr>
        <w:t xml:space="preserve">from RAN2, RAN3 worked on network interface </w:t>
      </w:r>
      <w:r w:rsidRPr="004167E7">
        <w:rPr>
          <w:rFonts w:ascii="Times New Roman" w:eastAsiaTheme="minorEastAsia" w:hAnsi="Times New Roman"/>
        </w:rPr>
        <w:t>signaling</w:t>
      </w:r>
      <w:r w:rsidRPr="004167E7">
        <w:rPr>
          <w:rFonts w:ascii="Times New Roman" w:eastAsiaTheme="minorEastAsia" w:hAnsi="Times New Roman" w:hint="eastAsia"/>
        </w:rPr>
        <w:t xml:space="preserve"> to support the RACH rep</w:t>
      </w:r>
      <w:r w:rsidR="001F2FF2">
        <w:rPr>
          <w:rFonts w:ascii="Times New Roman" w:eastAsiaTheme="minorEastAsia" w:hAnsi="Times New Roman" w:hint="eastAsia"/>
        </w:rPr>
        <w:t xml:space="preserve">ort for SN for both EN-DC </w:t>
      </w:r>
      <w:r w:rsidRPr="004167E7">
        <w:rPr>
          <w:rFonts w:ascii="Times New Roman" w:eastAsiaTheme="minorEastAsia" w:hAnsi="Times New Roman" w:hint="eastAsia"/>
        </w:rPr>
        <w:t>and MR-DC cases connected with 5GC</w:t>
      </w:r>
      <w:r w:rsidR="009F7985">
        <w:rPr>
          <w:rFonts w:ascii="Times New Roman" w:eastAsiaTheme="minorEastAsia" w:hAnsi="Times New Roman" w:hint="eastAsia"/>
        </w:rPr>
        <w:t xml:space="preserve">, e.g., </w:t>
      </w:r>
      <w:r w:rsidR="001F2FF2">
        <w:rPr>
          <w:rFonts w:ascii="Times New Roman" w:eastAsiaTheme="minorEastAsia" w:hAnsi="Times New Roman" w:hint="eastAsia"/>
        </w:rPr>
        <w:t xml:space="preserve">introducing </w:t>
      </w:r>
      <w:r w:rsidRPr="004167E7">
        <w:rPr>
          <w:rFonts w:ascii="Times New Roman" w:eastAsiaTheme="minorEastAsia" w:hAnsi="Times New Roman" w:hint="eastAsia"/>
        </w:rPr>
        <w:t>a new X2 AP message i.e.</w:t>
      </w:r>
      <w:r w:rsidRPr="004167E7">
        <w:rPr>
          <w:rFonts w:ascii="Times New Roman" w:eastAsiaTheme="minorEastAsia" w:hAnsi="Times New Roman"/>
        </w:rPr>
        <w:t xml:space="preserve"> </w:t>
      </w:r>
      <w:r w:rsidRPr="004167E7">
        <w:rPr>
          <w:rFonts w:ascii="Times New Roman" w:eastAsiaTheme="minorEastAsia" w:hAnsi="Times New Roman" w:hint="eastAsia"/>
        </w:rPr>
        <w:t>A</w:t>
      </w:r>
      <w:r w:rsidRPr="004167E7">
        <w:rPr>
          <w:rFonts w:ascii="Times New Roman" w:eastAsiaTheme="minorEastAsia" w:hAnsi="Times New Roman"/>
        </w:rPr>
        <w:t>CCESS AND MOBILITY INDICATION</w:t>
      </w:r>
      <w:r w:rsidRPr="004167E7">
        <w:rPr>
          <w:rFonts w:ascii="Times New Roman" w:eastAsiaTheme="minorEastAsia" w:hAnsi="Times New Roman" w:hint="eastAsia"/>
        </w:rPr>
        <w:t xml:space="preserve"> to transfer the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from </w:t>
      </w:r>
      <w:proofErr w:type="spellStart"/>
      <w:r w:rsidRPr="004167E7">
        <w:rPr>
          <w:rFonts w:ascii="Times New Roman" w:eastAsiaTheme="minorEastAsia" w:hAnsi="Times New Roman" w:hint="eastAsia"/>
        </w:rPr>
        <w:t>eNB</w:t>
      </w:r>
      <w:proofErr w:type="spellEnd"/>
      <w:r w:rsidRPr="004167E7">
        <w:rPr>
          <w:rFonts w:ascii="Times New Roman" w:eastAsiaTheme="minorEastAsia" w:hAnsi="Times New Roman" w:hint="eastAsia"/>
        </w:rPr>
        <w:t xml:space="preserve"> to en-</w:t>
      </w:r>
      <w:proofErr w:type="spellStart"/>
      <w:r w:rsidRPr="004167E7">
        <w:rPr>
          <w:rFonts w:ascii="Times New Roman" w:eastAsiaTheme="minorEastAsia" w:hAnsi="Times New Roman" w:hint="eastAsia"/>
        </w:rPr>
        <w:t>gNB</w:t>
      </w:r>
      <w:proofErr w:type="spellEnd"/>
      <w:r w:rsidRPr="004167E7">
        <w:rPr>
          <w:rFonts w:ascii="Times New Roman" w:eastAsiaTheme="minorEastAsia" w:hAnsi="Times New Roman" w:hint="eastAsia"/>
        </w:rPr>
        <w:t>.</w:t>
      </w:r>
    </w:p>
    <w:p w:rsidR="004167E7" w:rsidRPr="004167E7" w:rsidRDefault="004167E7" w:rsidP="004167E7">
      <w:pPr>
        <w:pStyle w:val="a8"/>
        <w:rPr>
          <w:rFonts w:ascii="Times New Roman" w:eastAsiaTheme="minorEastAsia" w:hAnsi="Times New Roman"/>
        </w:rPr>
      </w:pPr>
      <w:r w:rsidRPr="004167E7">
        <w:rPr>
          <w:rFonts w:ascii="Times New Roman" w:eastAsiaTheme="minorEastAsia" w:hAnsi="Times New Roman" w:hint="eastAsia"/>
        </w:rPr>
        <w:t xml:space="preserve">However, </w:t>
      </w:r>
      <w:r w:rsidR="0098410C">
        <w:rPr>
          <w:rFonts w:ascii="Times New Roman" w:eastAsiaTheme="minorEastAsia" w:hAnsi="Times New Roman" w:hint="eastAsia"/>
        </w:rPr>
        <w:t xml:space="preserve">due to time limitation, RAN2 made further agreement that </w:t>
      </w:r>
      <w:r w:rsidRPr="004167E7">
        <w:rPr>
          <w:rFonts w:ascii="Times New Roman" w:eastAsiaTheme="minorEastAsia" w:hAnsi="Times New Roman" w:hint="eastAsia"/>
        </w:rPr>
        <w:t>SN RACH report could not be supported in (NG</w:t>
      </w:r>
      <w:proofErr w:type="gramStart"/>
      <w:r w:rsidRPr="004167E7">
        <w:rPr>
          <w:rFonts w:ascii="Times New Roman" w:eastAsiaTheme="minorEastAsia" w:hAnsi="Times New Roman" w:hint="eastAsia"/>
        </w:rPr>
        <w:t>)EN</w:t>
      </w:r>
      <w:proofErr w:type="gramEnd"/>
      <w:r w:rsidRPr="004167E7">
        <w:rPr>
          <w:rFonts w:ascii="Times New Roman" w:eastAsiaTheme="minorEastAsia" w:hAnsi="Times New Roman" w:hint="eastAsia"/>
        </w:rPr>
        <w:t xml:space="preserve">-DC and NE-DC cases in Rel-17. </w:t>
      </w:r>
    </w:p>
    <w:p w:rsidR="004167E7" w:rsidRPr="007D4454" w:rsidRDefault="004167E7" w:rsidP="0098410C">
      <w:pPr>
        <w:pStyle w:val="ad"/>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36.331 modifications are not introduced to handle the scenario of LTE MN fetching the list of NR RA reports in Rel-17.</w:t>
      </w:r>
    </w:p>
    <w:p w:rsidR="004167E7" w:rsidRPr="007D4454" w:rsidRDefault="004167E7" w:rsidP="0098410C">
      <w:pPr>
        <w:pStyle w:val="ad"/>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38.331 modifications are not introduced to handle the scenario of NR MN fetching the LTE RA report in Rel-17.</w:t>
      </w:r>
    </w:p>
    <w:p w:rsidR="00E30042" w:rsidRDefault="004167E7" w:rsidP="004952F8">
      <w:pPr>
        <w:pStyle w:val="a8"/>
        <w:spacing w:beforeLines="50"/>
        <w:rPr>
          <w:rFonts w:ascii="Times New Roman" w:eastAsiaTheme="minorEastAsia" w:hAnsi="Times New Roman"/>
        </w:rPr>
      </w:pPr>
      <w:r w:rsidRPr="004167E7">
        <w:rPr>
          <w:rFonts w:ascii="Times New Roman" w:eastAsiaTheme="minorEastAsia" w:hAnsi="Times New Roman" w:hint="eastAsia"/>
        </w:rPr>
        <w:t>So, there is misalignment between RAN2 and RAN3</w:t>
      </w:r>
      <w:r w:rsidR="00C801F8">
        <w:rPr>
          <w:rFonts w:ascii="Times New Roman" w:eastAsiaTheme="minorEastAsia" w:hAnsi="Times New Roman" w:hint="eastAsia"/>
        </w:rPr>
        <w:t xml:space="preserve"> </w:t>
      </w:r>
      <w:r w:rsidR="009B6413">
        <w:rPr>
          <w:rFonts w:ascii="Times New Roman" w:eastAsiaTheme="minorEastAsia" w:hAnsi="Times New Roman" w:hint="eastAsia"/>
        </w:rPr>
        <w:t xml:space="preserve">specs </w:t>
      </w:r>
      <w:r w:rsidR="00C801F8">
        <w:rPr>
          <w:rFonts w:ascii="Times New Roman" w:eastAsiaTheme="minorEastAsia" w:hAnsi="Times New Roman" w:hint="eastAsia"/>
        </w:rPr>
        <w:t>on this aspect</w:t>
      </w:r>
      <w:r w:rsidRPr="004167E7">
        <w:rPr>
          <w:rFonts w:ascii="Times New Roman" w:eastAsiaTheme="minorEastAsia" w:hAnsi="Times New Roman" w:hint="eastAsia"/>
        </w:rPr>
        <w:t>.</w:t>
      </w:r>
      <w:r w:rsidR="00E30042">
        <w:rPr>
          <w:rFonts w:ascii="Times New Roman" w:eastAsiaTheme="minorEastAsia" w:hAnsi="Times New Roman" w:hint="eastAsia"/>
        </w:rPr>
        <w:t xml:space="preserve"> In our view, the misalignment should be resolved in Rel-18.</w:t>
      </w:r>
    </w:p>
    <w:p w:rsidR="004167E7" w:rsidRPr="00E30042" w:rsidRDefault="00E30042" w:rsidP="004167E7">
      <w:pPr>
        <w:pStyle w:val="a8"/>
        <w:rPr>
          <w:rFonts w:ascii="Times New Roman" w:eastAsiaTheme="minorEastAsia" w:hAnsi="Times New Roman"/>
          <w:b/>
        </w:rPr>
      </w:pPr>
      <w:r w:rsidRPr="00E30042">
        <w:rPr>
          <w:rFonts w:ascii="Times New Roman" w:eastAsiaTheme="minorEastAsia" w:hAnsi="Times New Roman" w:hint="eastAsia"/>
          <w:b/>
        </w:rPr>
        <w:t xml:space="preserve">Proposal 1: The misalignment between RAN3 and RAN2 about SN RACH report in MR-DC should be resolved. </w:t>
      </w:r>
    </w:p>
    <w:p w:rsidR="004167E7" w:rsidRPr="00877523" w:rsidRDefault="0069709E" w:rsidP="00877523">
      <w:pPr>
        <w:pStyle w:val="a8"/>
        <w:rPr>
          <w:rFonts w:ascii="Times New Roman" w:eastAsiaTheme="minorEastAsia" w:hAnsi="Times New Roman"/>
        </w:rPr>
      </w:pPr>
      <w:r>
        <w:rPr>
          <w:rFonts w:ascii="Times New Roman" w:eastAsiaTheme="minorEastAsia" w:hAnsi="Times New Roman" w:hint="eastAsia"/>
        </w:rPr>
        <w:t>For the scenario of SN RACH report for EN-DC or (NG) EN DC, SN RACH report will be encoded in NR format, and report via the LTE</w:t>
      </w:r>
      <w:r w:rsidR="006B31A2">
        <w:rPr>
          <w:rFonts w:ascii="Times New Roman" w:eastAsiaTheme="minorEastAsia" w:hAnsi="Times New Roman" w:hint="eastAsia"/>
        </w:rPr>
        <w:t xml:space="preserve"> to the network</w:t>
      </w:r>
      <w:r>
        <w:rPr>
          <w:rFonts w:ascii="Times New Roman" w:eastAsiaTheme="minorEastAsia" w:hAnsi="Times New Roman" w:hint="eastAsia"/>
        </w:rPr>
        <w:t xml:space="preserve">, so the TS 36.331 needs to be modified. </w:t>
      </w:r>
      <w:r w:rsidR="00877523">
        <w:rPr>
          <w:rFonts w:ascii="Times New Roman" w:eastAsiaTheme="minorEastAsia" w:hAnsi="Times New Roman" w:hint="eastAsia"/>
        </w:rPr>
        <w:t>Then the MN (</w:t>
      </w:r>
      <w:proofErr w:type="spellStart"/>
      <w:r w:rsidR="00877523">
        <w:rPr>
          <w:rFonts w:ascii="Times New Roman" w:eastAsiaTheme="minorEastAsia" w:hAnsi="Times New Roman" w:hint="eastAsia"/>
        </w:rPr>
        <w:t>eNB</w:t>
      </w:r>
      <w:proofErr w:type="spellEnd"/>
      <w:r w:rsidR="00877523">
        <w:rPr>
          <w:rFonts w:ascii="Times New Roman" w:eastAsiaTheme="minorEastAsia" w:hAnsi="Times New Roman" w:hint="eastAsia"/>
        </w:rPr>
        <w:t xml:space="preserve"> or </w:t>
      </w:r>
      <w:proofErr w:type="spellStart"/>
      <w:r w:rsidR="00877523">
        <w:rPr>
          <w:rFonts w:ascii="Times New Roman" w:eastAsiaTheme="minorEastAsia" w:hAnsi="Times New Roman" w:hint="eastAsia"/>
        </w:rPr>
        <w:t>ng-eNB</w:t>
      </w:r>
      <w:proofErr w:type="spellEnd"/>
      <w:r w:rsidR="00877523">
        <w:rPr>
          <w:rFonts w:ascii="Times New Roman" w:eastAsiaTheme="minorEastAsia" w:hAnsi="Times New Roman" w:hint="eastAsia"/>
        </w:rPr>
        <w:t xml:space="preserve">) needs to forward the </w:t>
      </w:r>
      <w:proofErr w:type="spellStart"/>
      <w:r w:rsidR="00877523">
        <w:rPr>
          <w:rFonts w:ascii="Times New Roman" w:eastAsiaTheme="minorEastAsia" w:hAnsi="Times New Roman" w:hint="eastAsia"/>
        </w:rPr>
        <w:t>SgNB</w:t>
      </w:r>
      <w:proofErr w:type="spellEnd"/>
      <w:r w:rsidR="00877523">
        <w:rPr>
          <w:rFonts w:ascii="Times New Roman" w:eastAsiaTheme="minorEastAsia" w:hAnsi="Times New Roman" w:hint="eastAsia"/>
        </w:rPr>
        <w:t xml:space="preserve"> RACH report to SN. In case of SN RACH report was not reported immediately while </w:t>
      </w:r>
      <w:proofErr w:type="spellStart"/>
      <w:r w:rsidR="00877523">
        <w:rPr>
          <w:rFonts w:ascii="Times New Roman" w:eastAsiaTheme="minorEastAsia" w:hAnsi="Times New Roman" w:hint="eastAsia"/>
        </w:rPr>
        <w:t>PScell</w:t>
      </w:r>
      <w:proofErr w:type="spellEnd"/>
      <w:r w:rsidR="00877523">
        <w:rPr>
          <w:rFonts w:ascii="Times New Roman" w:eastAsiaTheme="minorEastAsia" w:hAnsi="Times New Roman" w:hint="eastAsia"/>
        </w:rPr>
        <w:t xml:space="preserve"> change or inter-MN handover</w:t>
      </w:r>
      <w:r w:rsidR="00B84DD4">
        <w:rPr>
          <w:rFonts w:ascii="Times New Roman" w:eastAsiaTheme="minorEastAsia" w:hAnsi="Times New Roman" w:hint="eastAsia"/>
        </w:rPr>
        <w:t xml:space="preserve"> happens</w:t>
      </w:r>
      <w:r w:rsidR="00877523">
        <w:rPr>
          <w:rFonts w:ascii="Times New Roman" w:eastAsiaTheme="minorEastAsia" w:hAnsi="Times New Roman" w:hint="eastAsia"/>
        </w:rPr>
        <w:t>, the MN n</w:t>
      </w:r>
      <w:r w:rsidR="00B84DD4">
        <w:rPr>
          <w:rFonts w:ascii="Times New Roman" w:eastAsiaTheme="minorEastAsia" w:hAnsi="Times New Roman" w:hint="eastAsia"/>
        </w:rPr>
        <w:t xml:space="preserve">eeds to forward the SN RACH report to the correct SN. Since the </w:t>
      </w:r>
      <w:proofErr w:type="spellStart"/>
      <w:r w:rsidR="00B84DD4">
        <w:rPr>
          <w:rFonts w:ascii="Times New Roman" w:eastAsiaTheme="minorEastAsia" w:hAnsi="Times New Roman" w:hint="eastAsia"/>
        </w:rPr>
        <w:t>eNB</w:t>
      </w:r>
      <w:proofErr w:type="spellEnd"/>
      <w:r w:rsidR="00B84DD4">
        <w:rPr>
          <w:rFonts w:ascii="Times New Roman" w:eastAsiaTheme="minorEastAsia" w:hAnsi="Times New Roman" w:hint="eastAsia"/>
        </w:rPr>
        <w:t xml:space="preserve"> or </w:t>
      </w:r>
      <w:proofErr w:type="spellStart"/>
      <w:r w:rsidR="00B84DD4">
        <w:rPr>
          <w:rFonts w:ascii="Times New Roman" w:eastAsiaTheme="minorEastAsia" w:hAnsi="Times New Roman" w:hint="eastAsia"/>
        </w:rPr>
        <w:t>ng-eNB</w:t>
      </w:r>
      <w:proofErr w:type="spellEnd"/>
      <w:r w:rsidR="00B84DD4">
        <w:rPr>
          <w:rFonts w:ascii="Times New Roman" w:eastAsiaTheme="minorEastAsia" w:hAnsi="Times New Roman" w:hint="eastAsia"/>
        </w:rPr>
        <w:t xml:space="preserve"> </w:t>
      </w:r>
      <w:r w:rsidR="00B84DD4">
        <w:rPr>
          <w:rFonts w:ascii="Times New Roman" w:eastAsiaTheme="minorEastAsia" w:hAnsi="Times New Roman"/>
        </w:rPr>
        <w:t>cannot</w:t>
      </w:r>
      <w:r w:rsidR="00B84DD4">
        <w:rPr>
          <w:rFonts w:ascii="Times New Roman" w:eastAsiaTheme="minorEastAsia" w:hAnsi="Times New Roman" w:hint="eastAsia"/>
        </w:rPr>
        <w:t xml:space="preserve"> decode the SN RACH report, the </w:t>
      </w:r>
      <w:proofErr w:type="spellStart"/>
      <w:r w:rsidR="00B84DD4">
        <w:rPr>
          <w:rFonts w:ascii="Times New Roman" w:eastAsiaTheme="minorEastAsia" w:hAnsi="Times New Roman" w:hint="eastAsia"/>
        </w:rPr>
        <w:t>PScell</w:t>
      </w:r>
      <w:proofErr w:type="spellEnd"/>
      <w:r w:rsidR="00B84DD4">
        <w:rPr>
          <w:rFonts w:ascii="Times New Roman" w:eastAsiaTheme="minorEastAsia" w:hAnsi="Times New Roman" w:hint="eastAsia"/>
        </w:rPr>
        <w:t xml:space="preserve"> ID may be included outside the SN RACH report container to help the network identify the proper SN</w:t>
      </w:r>
      <w:r w:rsidR="00FC09AA">
        <w:rPr>
          <w:rFonts w:ascii="Times New Roman" w:eastAsiaTheme="minorEastAsia" w:hAnsi="Times New Roman" w:hint="eastAsia"/>
        </w:rPr>
        <w:t xml:space="preserve"> without decoding the container</w:t>
      </w:r>
      <w:r w:rsidR="00B84DD4">
        <w:rPr>
          <w:rFonts w:ascii="Times New Roman" w:eastAsiaTheme="minorEastAsia" w:hAnsi="Times New Roman" w:hint="eastAsia"/>
        </w:rPr>
        <w:t>.</w:t>
      </w:r>
    </w:p>
    <w:p w:rsidR="004167E7" w:rsidRDefault="00FC09AA" w:rsidP="00D336E7">
      <w:pPr>
        <w:spacing w:after="240"/>
        <w:jc w:val="both"/>
        <w:rPr>
          <w:rFonts w:ascii="Times New Roman" w:eastAsiaTheme="minorEastAsia" w:hAnsi="Times New Roman"/>
          <w:lang w:eastAsia="zh-CN"/>
        </w:rPr>
      </w:pPr>
      <w:r>
        <w:rPr>
          <w:rFonts w:ascii="Times New Roman" w:eastAsiaTheme="minorEastAsia" w:hAnsi="Times New Roman" w:hint="eastAsia"/>
        </w:rPr>
        <w:t xml:space="preserve">For the scenario of SN RACH report for </w:t>
      </w:r>
      <w:r>
        <w:rPr>
          <w:rFonts w:ascii="Times New Roman" w:eastAsiaTheme="minorEastAsia" w:hAnsi="Times New Roman" w:hint="eastAsia"/>
          <w:lang w:eastAsia="zh-CN"/>
        </w:rPr>
        <w:t>NE-DC, similar procedures can be applied with the difference of modification at TS 38.331.</w:t>
      </w:r>
    </w:p>
    <w:p w:rsidR="00FC09AA" w:rsidRDefault="00FC09AA"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All these changes are subject to RAN2 discussion, but RAN3 can send LS to RAN2 to inform the requirements.</w:t>
      </w:r>
    </w:p>
    <w:p w:rsidR="004167E7" w:rsidRPr="00FC09AA" w:rsidRDefault="00FC09AA" w:rsidP="00D336E7">
      <w:pPr>
        <w:spacing w:after="24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2: Send LS to RAN2 to indicate the support of all the MR-DC scenarios for SN RACH report and </w:t>
      </w:r>
      <w:r w:rsidR="007422EA">
        <w:rPr>
          <w:rFonts w:ascii="Times New Roman" w:eastAsiaTheme="minorEastAsia" w:hAnsi="Times New Roman" w:hint="eastAsia"/>
          <w:b/>
          <w:lang w:eastAsia="zh-CN"/>
        </w:rPr>
        <w:t xml:space="preserve">to include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w:t>
      </w:r>
      <w:r w:rsidR="007422EA">
        <w:rPr>
          <w:rFonts w:ascii="Times New Roman" w:eastAsiaTheme="minorEastAsia" w:hAnsi="Times New Roman" w:hint="eastAsia"/>
          <w:b/>
          <w:lang w:eastAsia="zh-CN"/>
        </w:rPr>
        <w:t>outside the report</w:t>
      </w:r>
      <w:r w:rsidRPr="00FC09AA">
        <w:rPr>
          <w:rFonts w:ascii="Times New Roman" w:eastAsiaTheme="minorEastAsia" w:hAnsi="Times New Roman" w:hint="eastAsia"/>
          <w:b/>
          <w:lang w:eastAsia="zh-CN"/>
        </w:rPr>
        <w:t xml:space="preserve">. </w:t>
      </w:r>
    </w:p>
    <w:p w:rsidR="00FC09AA" w:rsidRPr="00FC09AA" w:rsidRDefault="00FC09AA" w:rsidP="00FC09AA">
      <w:pPr>
        <w:pStyle w:val="2"/>
        <w:spacing w:before="240" w:after="240"/>
        <w:rPr>
          <w:lang w:eastAsia="zh-CN"/>
        </w:rPr>
      </w:pPr>
      <w:r>
        <w:rPr>
          <w:rFonts w:eastAsiaTheme="minorEastAsia" w:hint="eastAsia"/>
          <w:lang w:eastAsia="zh-CN"/>
        </w:rPr>
        <w:t>2.</w:t>
      </w:r>
      <w:r w:rsidR="009B0526">
        <w:rPr>
          <w:rFonts w:eastAsiaTheme="minorEastAsia" w:hint="eastAsia"/>
          <w:lang w:eastAsia="zh-CN"/>
        </w:rPr>
        <w:t>2</w:t>
      </w:r>
      <w:r>
        <w:rPr>
          <w:rFonts w:eastAsiaTheme="minorEastAsia" w:hint="eastAsia"/>
          <w:lang w:eastAsia="zh-CN"/>
        </w:rPr>
        <w:tab/>
      </w:r>
      <w:r w:rsidRPr="00FC09AA">
        <w:rPr>
          <w:rFonts w:hint="eastAsia"/>
          <w:lang w:eastAsia="zh-CN"/>
        </w:rPr>
        <w:t>RACH report retrieval for CU-DU architecture</w:t>
      </w:r>
    </w:p>
    <w:p w:rsidR="00B67B70" w:rsidRPr="00B67B70" w:rsidRDefault="00B67B70" w:rsidP="00B67B70">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This is also a leftover issue in Rel-17 and a long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has been made. In Rel-16, </w:t>
      </w:r>
      <w:r w:rsidRPr="00B67B70">
        <w:rPr>
          <w:rFonts w:ascii="Times New Roman" w:eastAsiaTheme="minorEastAsia" w:hAnsi="Times New Roman"/>
          <w:lang w:eastAsia="zh-CN"/>
        </w:rPr>
        <w:t>it has been agreed to collect the RACH report for every RACH procedure and up to 8 reports can be logged in a list of RACH reports. RACH report can be triggered and logged for various purposes, shown below:</w:t>
      </w:r>
    </w:p>
    <w:p w:rsidR="00B67B70" w:rsidRPr="00B67B70" w:rsidRDefault="00B67B70" w:rsidP="00B67B70">
      <w:pPr>
        <w:jc w:val="both"/>
        <w:rPr>
          <w:rFonts w:ascii="Times New Roman" w:eastAsiaTheme="minorEastAsia" w:hAnsi="Times New Roman"/>
          <w:lang w:eastAsia="zh-CN"/>
        </w:rPr>
      </w:pPr>
      <w:r w:rsidRPr="00B67B70">
        <w:rPr>
          <w:rFonts w:ascii="Times New Roman" w:eastAsiaTheme="minorEastAsia" w:hAnsi="Times New Roman"/>
          <w:noProof/>
          <w:lang w:val="en-US" w:eastAsia="zh-CN"/>
        </w:rPr>
        <w:drawing>
          <wp:inline distT="0" distB="0" distL="0" distR="0">
            <wp:extent cx="6215380" cy="342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r="8929"/>
                    <a:stretch>
                      <a:fillRect/>
                    </a:stretch>
                  </pic:blipFill>
                  <pic:spPr bwMode="auto">
                    <a:xfrm>
                      <a:off x="0" y="0"/>
                      <a:ext cx="6215380" cy="342900"/>
                    </a:xfrm>
                    <a:prstGeom prst="rect">
                      <a:avLst/>
                    </a:prstGeom>
                    <a:noFill/>
                    <a:ln w="9525">
                      <a:noFill/>
                      <a:miter lim="800000"/>
                      <a:headEnd/>
                      <a:tailEnd/>
                    </a:ln>
                  </pic:spPr>
                </pic:pic>
              </a:graphicData>
            </a:graphic>
          </wp:inline>
        </w:drawing>
      </w:r>
    </w:p>
    <w:p w:rsidR="00B67B70" w:rsidRPr="00B67B70" w:rsidRDefault="00B67B70" w:rsidP="00B67B70">
      <w:pPr>
        <w:jc w:val="both"/>
        <w:rPr>
          <w:rFonts w:ascii="Times New Roman" w:eastAsiaTheme="minorEastAsia" w:hAnsi="Times New Roman"/>
          <w:lang w:eastAsia="zh-CN"/>
        </w:rPr>
      </w:pPr>
      <w:r w:rsidRPr="00B67B70">
        <w:rPr>
          <w:rFonts w:ascii="Times New Roman" w:eastAsiaTheme="minorEastAsia" w:hAnsi="Times New Roman"/>
          <w:lang w:eastAsia="zh-CN"/>
        </w:rPr>
        <w:t xml:space="preserve">Among all different purposes there are some cases where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 xml:space="preserve">-CU is aware of the performed RACH and logged RACH report while there are some other cases in which only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-DU is aware of the performed RACH procedure. A list of RACH purposes for which RACH is triggered in a way not visible to the CU is given in the following:</w:t>
      </w:r>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beamFailureRecovery</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ulUnSynchronized</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noPUCCHResourceAvailable</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requestForOtherSI</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sCellAdditionTAAdjestment</w:t>
      </w:r>
      <w:proofErr w:type="spellEnd"/>
    </w:p>
    <w:p w:rsidR="00B67B70" w:rsidRDefault="00B67B70" w:rsidP="00B67B70">
      <w:pPr>
        <w:jc w:val="both"/>
        <w:rPr>
          <w:rFonts w:ascii="Times New Roman" w:eastAsiaTheme="minorEastAsia" w:hAnsi="Times New Roman"/>
          <w:lang w:eastAsia="zh-CN"/>
        </w:rPr>
      </w:pPr>
    </w:p>
    <w:p w:rsidR="00B67B70" w:rsidRDefault="00B67B70" w:rsidP="00B67B70">
      <w:pPr>
        <w:jc w:val="both"/>
        <w:rPr>
          <w:rFonts w:ascii="Times New Roman" w:eastAsiaTheme="minorEastAsia" w:hAnsi="Times New Roman"/>
          <w:lang w:eastAsia="zh-CN"/>
        </w:rPr>
      </w:pPr>
      <w:r>
        <w:rPr>
          <w:rFonts w:ascii="Times New Roman" w:eastAsiaTheme="minorEastAsia" w:hAnsi="Times New Roman" w:hint="eastAsia"/>
          <w:lang w:eastAsia="zh-CN"/>
        </w:rPr>
        <w:t>There are two ways to handle the issue,</w:t>
      </w:r>
    </w:p>
    <w:p w:rsidR="00B67B70" w:rsidRDefault="00B67B70" w:rsidP="00B67B70">
      <w:pPr>
        <w:pStyle w:val="ad"/>
        <w:numPr>
          <w:ilvl w:val="0"/>
          <w:numId w:val="39"/>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 xml:space="preserve">DU indicates to CU the availability of RACH reports when the occurrence of the RACH procedure is not known to the </w:t>
      </w:r>
      <w:proofErr w:type="spellStart"/>
      <w:r w:rsidRPr="00B67B70">
        <w:rPr>
          <w:rFonts w:ascii="Times New Roman" w:eastAsiaTheme="minorEastAsia" w:hAnsi="Times New Roman"/>
          <w:sz w:val="20"/>
          <w:szCs w:val="20"/>
          <w:lang w:eastAsia="zh-CN"/>
        </w:rPr>
        <w:t>gNB</w:t>
      </w:r>
      <w:proofErr w:type="spellEnd"/>
      <w:r w:rsidRPr="00B67B70">
        <w:rPr>
          <w:rFonts w:ascii="Times New Roman" w:eastAsiaTheme="minorEastAsia" w:hAnsi="Times New Roman"/>
          <w:sz w:val="20"/>
          <w:szCs w:val="20"/>
          <w:lang w:eastAsia="zh-CN"/>
        </w:rPr>
        <w:t>-CU.</w:t>
      </w:r>
    </w:p>
    <w:p w:rsidR="00B67B70" w:rsidRPr="00B67B70" w:rsidRDefault="00B67B70" w:rsidP="00B67B70">
      <w:pPr>
        <w:pStyle w:val="ad"/>
        <w:numPr>
          <w:ilvl w:val="0"/>
          <w:numId w:val="39"/>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UE indicates a RACH report availability indication to the network.</w:t>
      </w:r>
    </w:p>
    <w:p w:rsidR="007C0C89" w:rsidRDefault="007C0C89" w:rsidP="007C0C89">
      <w:pPr>
        <w:pStyle w:val="00BodyText"/>
        <w:spacing w:after="0"/>
        <w:rPr>
          <w:rFonts w:ascii="Times New Roman" w:hAnsi="Times New Roman"/>
          <w:sz w:val="20"/>
          <w:lang w:val="en-GB" w:eastAsia="zh-CN"/>
        </w:rPr>
      </w:pPr>
      <w:r w:rsidRPr="00210A26">
        <w:rPr>
          <w:rFonts w:ascii="Times New Roman" w:hAnsi="Times New Roman" w:hint="eastAsia"/>
          <w:sz w:val="20"/>
          <w:lang w:val="en-GB"/>
        </w:rPr>
        <w:lastRenderedPageBreak/>
        <w:t>Both solutions work, a lot of debate</w:t>
      </w:r>
      <w:r w:rsidR="00A06C44">
        <w:rPr>
          <w:rFonts w:ascii="Times New Roman" w:hAnsi="Times New Roman" w:hint="eastAsia"/>
          <w:sz w:val="20"/>
          <w:lang w:val="en-GB" w:eastAsia="zh-CN"/>
        </w:rPr>
        <w:t>s</w:t>
      </w:r>
      <w:r w:rsidRPr="00210A26">
        <w:rPr>
          <w:rFonts w:ascii="Times New Roman" w:hAnsi="Times New Roman" w:hint="eastAsia"/>
          <w:sz w:val="20"/>
          <w:lang w:val="en-GB"/>
        </w:rPr>
        <w:t xml:space="preserve"> on this issue</w:t>
      </w:r>
      <w:r w:rsidR="00A06C44">
        <w:rPr>
          <w:rFonts w:ascii="Times New Roman" w:hAnsi="Times New Roman" w:hint="eastAsia"/>
          <w:sz w:val="20"/>
          <w:lang w:val="en-GB" w:eastAsia="zh-CN"/>
        </w:rPr>
        <w:t xml:space="preserve"> happen in Rel-17</w:t>
      </w:r>
      <w:r w:rsidRPr="00210A26">
        <w:rPr>
          <w:rFonts w:ascii="Times New Roman" w:hAnsi="Times New Roman" w:hint="eastAsia"/>
          <w:sz w:val="20"/>
          <w:lang w:val="en-GB"/>
        </w:rPr>
        <w:t xml:space="preserve">, </w:t>
      </w:r>
      <w:r>
        <w:rPr>
          <w:rFonts w:ascii="Times New Roman" w:hAnsi="Times New Roman" w:hint="eastAsia"/>
          <w:sz w:val="20"/>
          <w:lang w:val="en-GB"/>
        </w:rPr>
        <w:t>s</w:t>
      </w:r>
      <w:r>
        <w:rPr>
          <w:rFonts w:ascii="Times New Roman" w:hAnsi="Times New Roman"/>
          <w:sz w:val="20"/>
          <w:lang w:val="en-GB"/>
        </w:rPr>
        <w:t xml:space="preserve">ome companies think a trigger from DU to CU could notify CU when to retrieve a RACH Report which would be beneficial for the RACH optimization function. </w:t>
      </w:r>
      <w:r>
        <w:rPr>
          <w:rFonts w:ascii="Times New Roman" w:hAnsi="Times New Roman" w:hint="eastAsia"/>
          <w:sz w:val="20"/>
          <w:lang w:val="en-GB"/>
        </w:rPr>
        <w:t xml:space="preserve">Other </w:t>
      </w:r>
      <w:r>
        <w:rPr>
          <w:rFonts w:ascii="Times New Roman" w:hAnsi="Times New Roman"/>
          <w:sz w:val="20"/>
          <w:lang w:val="en-GB"/>
        </w:rPr>
        <w:t xml:space="preserve">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w:t>
      </w:r>
    </w:p>
    <w:p w:rsidR="004E4DED" w:rsidRDefault="009B2878" w:rsidP="004952F8">
      <w:pPr>
        <w:pStyle w:val="00BodyText"/>
        <w:spacing w:beforeLines="50" w:after="0"/>
        <w:rPr>
          <w:rFonts w:ascii="Times New Roman" w:hAnsi="Times New Roman"/>
          <w:b/>
          <w:sz w:val="20"/>
          <w:lang w:val="en-GB" w:eastAsia="zh-CN"/>
        </w:rPr>
      </w:pPr>
      <w:r w:rsidRPr="009B2878">
        <w:rPr>
          <w:rFonts w:ascii="Times New Roman" w:hAnsi="Times New Roman"/>
          <w:b/>
          <w:sz w:val="20"/>
          <w:lang w:val="en-GB" w:eastAsia="zh-CN"/>
        </w:rPr>
        <w:t xml:space="preserve">Proposal </w:t>
      </w:r>
      <w:r w:rsidR="00D77E5D">
        <w:rPr>
          <w:rFonts w:ascii="Times New Roman" w:hAnsi="Times New Roman" w:hint="eastAsia"/>
          <w:b/>
          <w:sz w:val="20"/>
          <w:lang w:val="en-GB" w:eastAsia="zh-CN"/>
        </w:rPr>
        <w:t>3</w:t>
      </w:r>
      <w:r w:rsidR="0054152C">
        <w:rPr>
          <w:rFonts w:ascii="Times New Roman" w:hAnsi="Times New Roman"/>
          <w:b/>
          <w:sz w:val="20"/>
          <w:lang w:val="en-GB" w:eastAsia="zh-CN"/>
        </w:rPr>
        <w:t>:</w:t>
      </w:r>
      <w:r w:rsidR="0054152C">
        <w:rPr>
          <w:rFonts w:ascii="Times New Roman" w:hAnsi="Times New Roman" w:hint="eastAsia"/>
          <w:b/>
          <w:sz w:val="20"/>
          <w:lang w:val="en-GB" w:eastAsia="zh-CN"/>
        </w:rPr>
        <w:t xml:space="preserve"> </w:t>
      </w:r>
      <w:r w:rsidRPr="009B2878">
        <w:rPr>
          <w:rFonts w:ascii="Times New Roman" w:hAnsi="Times New Roman"/>
          <w:b/>
          <w:sz w:val="20"/>
          <w:lang w:val="en-GB" w:eastAsia="zh-CN"/>
        </w:rPr>
        <w:t xml:space="preserve">To make a decision between </w:t>
      </w:r>
      <w:r>
        <w:rPr>
          <w:rFonts w:ascii="Times New Roman" w:hAnsi="Times New Roman" w:hint="eastAsia"/>
          <w:b/>
          <w:sz w:val="20"/>
          <w:lang w:val="en-GB" w:eastAsia="zh-CN"/>
        </w:rPr>
        <w:t>solution</w:t>
      </w:r>
      <w:r>
        <w:rPr>
          <w:rFonts w:ascii="Times New Roman" w:hAnsi="Times New Roman"/>
          <w:b/>
          <w:sz w:val="20"/>
          <w:lang w:val="en-GB" w:eastAsia="zh-CN"/>
        </w:rPr>
        <w:t xml:space="preserve"> 1 and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and if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is not agreed, </w:t>
      </w:r>
      <w:r>
        <w:rPr>
          <w:rFonts w:ascii="Times New Roman" w:hAnsi="Times New Roman" w:hint="eastAsia"/>
          <w:b/>
          <w:sz w:val="20"/>
          <w:lang w:val="en-GB" w:eastAsia="zh-CN"/>
        </w:rPr>
        <w:t xml:space="preserve">ask RAN2 views on the support of UE based solution. </w:t>
      </w:r>
    </w:p>
    <w:p w:rsidR="009B0526" w:rsidRPr="00EC74E2" w:rsidRDefault="009B0526" w:rsidP="00ED0AE3">
      <w:pPr>
        <w:pStyle w:val="2"/>
        <w:numPr>
          <w:ilvl w:val="1"/>
          <w:numId w:val="39"/>
        </w:numPr>
        <w:spacing w:before="240" w:after="240"/>
        <w:rPr>
          <w:rFonts w:eastAsiaTheme="minorEastAsia"/>
          <w:lang w:eastAsia="zh-CN"/>
        </w:rPr>
      </w:pPr>
      <w:r w:rsidRPr="00601381">
        <w:rPr>
          <w:rFonts w:eastAsia="SimSun" w:hint="eastAsia"/>
          <w:lang w:eastAsia="zh-CN"/>
        </w:rPr>
        <w:tab/>
      </w:r>
      <w:r w:rsidR="00502CC6">
        <w:rPr>
          <w:rFonts w:eastAsiaTheme="minorEastAsia" w:hint="eastAsia"/>
          <w:lang w:eastAsia="zh-CN"/>
        </w:rPr>
        <w:t>RACH partitioning</w:t>
      </w:r>
    </w:p>
    <w:p w:rsidR="0061600C" w:rsidRPr="00ED0AE3" w:rsidRDefault="00ED0AE3" w:rsidP="004952F8">
      <w:pPr>
        <w:pStyle w:val="00BodyText"/>
        <w:spacing w:beforeLines="50"/>
        <w:rPr>
          <w:rFonts w:ascii="Times New Roman" w:hAnsi="Times New Roman"/>
          <w:lang w:eastAsia="zh-CN"/>
        </w:rPr>
      </w:pPr>
      <w:r w:rsidRPr="00ED0AE3">
        <w:rPr>
          <w:rFonts w:ascii="Times New Roman" w:hAnsi="Times New Roman" w:hint="eastAsia"/>
          <w:lang w:val="en-GB" w:eastAsia="zh-CN"/>
        </w:rPr>
        <w:t>During Rel-17 discussion, at least 4 features including RAN slicing, coverage enhancement, small data transmission and Redcap, have requirements to perform RACH partitioning, to satisfy the requirement of early identification and resource isolation.</w:t>
      </w:r>
      <w:r w:rsidR="00BF2AED" w:rsidRPr="00ED0AE3">
        <w:rPr>
          <w:rFonts w:ascii="Times New Roman" w:hAnsi="Times New Roman"/>
          <w:lang w:eastAsia="zh-CN"/>
        </w:rPr>
        <w:t xml:space="preserve"> </w:t>
      </w:r>
    </w:p>
    <w:p w:rsidR="00ED0AE3" w:rsidRDefault="00ED0AE3" w:rsidP="00ED0AE3">
      <w:pPr>
        <w:rPr>
          <w:rFonts w:ascii="Times New Roman" w:eastAsiaTheme="minorEastAsia" w:hAnsi="Times New Roman"/>
          <w:sz w:val="22"/>
          <w:lang w:eastAsia="zh-CN"/>
        </w:rPr>
      </w:pPr>
      <w:r w:rsidRPr="00ED0AE3">
        <w:rPr>
          <w:rFonts w:ascii="Times New Roman" w:hAnsi="Times New Roman" w:hint="eastAsia"/>
          <w:lang w:eastAsia="zh-CN"/>
        </w:rPr>
        <w:t>To avoid too fragmented RACH resources due to partitioning, Rel-17 design</w:t>
      </w:r>
      <w:r>
        <w:rPr>
          <w:rFonts w:ascii="Times New Roman" w:eastAsiaTheme="minorEastAsia" w:hAnsi="Times New Roman" w:hint="eastAsia"/>
          <w:lang w:eastAsia="zh-CN"/>
        </w:rPr>
        <w:t>ed</w:t>
      </w:r>
      <w:r w:rsidRPr="00ED0AE3">
        <w:rPr>
          <w:rFonts w:ascii="Times New Roman" w:hAnsi="Times New Roman" w:hint="eastAsia"/>
          <w:lang w:eastAsia="zh-CN"/>
        </w:rPr>
        <w:t xml:space="preserve"> </w:t>
      </w:r>
      <w:proofErr w:type="gramStart"/>
      <w:r w:rsidRPr="00ED0AE3">
        <w:rPr>
          <w:rFonts w:ascii="Times New Roman" w:hAnsi="Times New Roman" w:hint="eastAsia"/>
          <w:lang w:eastAsia="zh-CN"/>
        </w:rPr>
        <w:t>an</w:t>
      </w:r>
      <w:proofErr w:type="gramEnd"/>
      <w:r w:rsidRPr="00ED0AE3">
        <w:rPr>
          <w:rFonts w:ascii="Times New Roman" w:hAnsi="Times New Roman" w:hint="eastAsia"/>
          <w:lang w:eastAsia="zh-CN"/>
        </w:rPr>
        <w:t xml:space="preserve"> unified</w:t>
      </w:r>
      <w:r w:rsidRPr="00ED0AE3">
        <w:rPr>
          <w:rFonts w:ascii="Times New Roman" w:eastAsiaTheme="minorEastAsia" w:hAnsi="Times New Roman" w:hint="eastAsia"/>
          <w:sz w:val="22"/>
          <w:lang w:eastAsia="zh-CN"/>
        </w:rPr>
        <w:t xml:space="preserve"> solution. </w:t>
      </w:r>
      <w:r w:rsidRPr="00ED0AE3">
        <w:rPr>
          <w:rFonts w:ascii="Times New Roman" w:eastAsiaTheme="minorEastAsia" w:hAnsi="Times New Roman"/>
          <w:sz w:val="22"/>
          <w:lang w:eastAsia="zh-CN"/>
        </w:rPr>
        <w:t>The network can associate a set of RACH resources with feature(s) applicable to a Random Access procedure.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rsidR="00ED0AE3" w:rsidRDefault="001D7DD3" w:rsidP="00ED0AE3">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So in order to help </w:t>
      </w:r>
      <w:r w:rsidRPr="001D7DD3">
        <w:rPr>
          <w:rFonts w:ascii="Times New Roman" w:eastAsiaTheme="minorEastAsia" w:hAnsi="Times New Roman"/>
          <w:sz w:val="22"/>
          <w:lang w:eastAsia="zh-CN"/>
        </w:rPr>
        <w:t>network optimize RACH partition configuration</w:t>
      </w:r>
      <w:r>
        <w:rPr>
          <w:rFonts w:ascii="Times New Roman" w:eastAsiaTheme="minorEastAsia" w:hAnsi="Times New Roman" w:hint="eastAsia"/>
          <w:sz w:val="22"/>
          <w:lang w:eastAsia="zh-CN"/>
        </w:rPr>
        <w:t xml:space="preserve">, some UE </w:t>
      </w:r>
      <w:r>
        <w:rPr>
          <w:rFonts w:ascii="Times New Roman" w:eastAsiaTheme="minorEastAsia" w:hAnsi="Times New Roman"/>
          <w:sz w:val="22"/>
          <w:lang w:eastAsia="zh-CN"/>
        </w:rPr>
        <w:t>assistance</w:t>
      </w:r>
      <w:r>
        <w:rPr>
          <w:rFonts w:ascii="Times New Roman" w:eastAsiaTheme="minorEastAsia" w:hAnsi="Times New Roman" w:hint="eastAsia"/>
          <w:sz w:val="22"/>
          <w:lang w:eastAsia="zh-CN"/>
        </w:rPr>
        <w:t xml:space="preserve"> information are needed.</w:t>
      </w:r>
    </w:p>
    <w:p w:rsidR="001D7DD3" w:rsidRPr="001D7DD3" w:rsidRDefault="001D7DD3" w:rsidP="00ED0AE3">
      <w:pPr>
        <w:rPr>
          <w:rFonts w:ascii="Times New Roman" w:eastAsiaTheme="minorEastAsia" w:hAnsi="Times New Roman"/>
          <w:b/>
          <w:sz w:val="22"/>
          <w:lang w:eastAsia="zh-CN"/>
        </w:rPr>
      </w:pPr>
      <w:r w:rsidRPr="001D7DD3">
        <w:rPr>
          <w:rFonts w:ascii="Times New Roman" w:eastAsiaTheme="minorEastAsia" w:hAnsi="Times New Roman" w:hint="eastAsia"/>
          <w:b/>
          <w:sz w:val="22"/>
          <w:lang w:eastAsia="zh-CN"/>
        </w:rPr>
        <w:t>Proposal 4: C</w:t>
      </w:r>
      <w:r w:rsidRPr="001D7DD3">
        <w:rPr>
          <w:rFonts w:ascii="Times New Roman" w:eastAsiaTheme="minorEastAsia" w:hAnsi="Times New Roman"/>
          <w:b/>
          <w:sz w:val="22"/>
          <w:lang w:eastAsia="zh-CN"/>
        </w:rPr>
        <w:t>o</w:t>
      </w:r>
      <w:r w:rsidRPr="001D7DD3">
        <w:rPr>
          <w:rFonts w:ascii="Times New Roman" w:eastAsiaTheme="minorEastAsia" w:hAnsi="Times New Roman" w:hint="eastAsia"/>
          <w:b/>
          <w:sz w:val="22"/>
          <w:lang w:eastAsia="zh-CN"/>
        </w:rPr>
        <w:t xml:space="preserve">nfirm to support SON/MDT optimisation for RACH partitioning and send LS to RAN2 to </w:t>
      </w:r>
      <w:r w:rsidRPr="001D7DD3">
        <w:rPr>
          <w:rFonts w:ascii="Times New Roman" w:eastAsiaTheme="minorEastAsia" w:hAnsi="Times New Roman"/>
          <w:b/>
          <w:sz w:val="22"/>
          <w:lang w:eastAsia="zh-CN"/>
        </w:rPr>
        <w:t>work</w:t>
      </w:r>
      <w:r w:rsidRPr="001D7DD3">
        <w:rPr>
          <w:rFonts w:ascii="Times New Roman" w:eastAsiaTheme="minorEastAsia" w:hAnsi="Times New Roman" w:hint="eastAsia"/>
          <w:b/>
          <w:sz w:val="22"/>
          <w:lang w:eastAsia="zh-CN"/>
        </w:rPr>
        <w:t xml:space="preserve"> on the UE </w:t>
      </w:r>
      <w:r w:rsidRPr="001D7DD3">
        <w:rPr>
          <w:rFonts w:ascii="Times New Roman" w:eastAsiaTheme="minorEastAsia" w:hAnsi="Times New Roman"/>
          <w:b/>
          <w:sz w:val="22"/>
          <w:lang w:eastAsia="zh-CN"/>
        </w:rPr>
        <w:t>assistance</w:t>
      </w:r>
      <w:r w:rsidRPr="001D7DD3">
        <w:rPr>
          <w:rFonts w:ascii="Times New Roman" w:eastAsiaTheme="minorEastAsia" w:hAnsi="Times New Roman" w:hint="eastAsia"/>
          <w:b/>
          <w:sz w:val="22"/>
          <w:lang w:eastAsia="zh-CN"/>
        </w:rPr>
        <w:t xml:space="preserve"> information.</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rsidR="005E28B5" w:rsidRDefault="000644F5" w:rsidP="004952F8">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In this contribution, w</w:t>
      </w:r>
      <w:r w:rsidR="00D77E5D">
        <w:rPr>
          <w:rFonts w:ascii="Times New Roman" w:eastAsia="宋体" w:hAnsi="Times New Roman" w:hint="eastAsia"/>
          <w:lang w:eastAsia="zh-CN"/>
        </w:rPr>
        <w:t>e</w:t>
      </w:r>
      <w:r w:rsidR="00D77E5D" w:rsidRPr="005C7352">
        <w:rPr>
          <w:rFonts w:ascii="Times New Roman" w:eastAsia="宋体" w:hAnsi="Times New Roman"/>
          <w:lang w:eastAsia="zh-CN"/>
        </w:rPr>
        <w:t xml:space="preserve"> </w:t>
      </w:r>
      <w:r w:rsidR="00D77E5D">
        <w:rPr>
          <w:rFonts w:ascii="Times New Roman" w:eastAsia="宋体" w:hAnsi="Times New Roman" w:hint="eastAsia"/>
          <w:lang w:eastAsia="zh-CN"/>
        </w:rPr>
        <w:t>discuss the scenarios and potential specification impacts of SON/MDT optimisation for RACH report</w:t>
      </w:r>
      <w:r w:rsidR="005E28B5">
        <w:rPr>
          <w:rFonts w:ascii="Times New Roman" w:eastAsia="宋体" w:hAnsi="Times New Roman" w:hint="eastAsia"/>
          <w:lang w:eastAsia="zh-CN"/>
        </w:rPr>
        <w:t>. The following observations and proposals are made,</w:t>
      </w:r>
    </w:p>
    <w:p w:rsidR="00D77E5D" w:rsidRDefault="00D77E5D" w:rsidP="004952F8">
      <w:pPr>
        <w:pStyle w:val="a8"/>
        <w:spacing w:beforeLines="50" w:afterLines="50"/>
        <w:rPr>
          <w:rFonts w:ascii="Times New Roman" w:eastAsiaTheme="minorEastAsia" w:hAnsi="Times New Roman"/>
          <w:b/>
        </w:rPr>
      </w:pPr>
      <w:r w:rsidRPr="00E30042">
        <w:rPr>
          <w:rFonts w:ascii="Times New Roman" w:eastAsiaTheme="minorEastAsia" w:hAnsi="Times New Roman" w:hint="eastAsia"/>
          <w:b/>
        </w:rPr>
        <w:t xml:space="preserve">Proposal 1: The misalignment between RAN3 and RAN2 about SN RACH report in MR-DC should be resolved. </w:t>
      </w:r>
    </w:p>
    <w:p w:rsidR="00D77E5D" w:rsidRPr="00FC09AA" w:rsidRDefault="00D77E5D" w:rsidP="004952F8">
      <w:pPr>
        <w:spacing w:beforeLines="50" w:afterLines="5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2: Send LS to RAN2 to indicate the support of all the MR-DC scenarios for SN RACH report and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report by the UE. </w:t>
      </w:r>
    </w:p>
    <w:p w:rsidR="00D77E5D" w:rsidRDefault="00D77E5D" w:rsidP="004952F8">
      <w:pPr>
        <w:pStyle w:val="00BodyText"/>
        <w:spacing w:beforeLines="50" w:afterLines="50" w:line="240" w:lineRule="auto"/>
        <w:rPr>
          <w:rFonts w:ascii="Times New Roman" w:hAnsi="Times New Roman"/>
          <w:b/>
          <w:sz w:val="20"/>
          <w:lang w:val="en-GB" w:eastAsia="zh-CN"/>
        </w:rPr>
      </w:pPr>
      <w:r w:rsidRPr="009B2878">
        <w:rPr>
          <w:rFonts w:ascii="Times New Roman" w:hAnsi="Times New Roman"/>
          <w:b/>
          <w:sz w:val="20"/>
          <w:lang w:val="en-GB" w:eastAsia="zh-CN"/>
        </w:rPr>
        <w:t xml:space="preserve">Proposal </w:t>
      </w:r>
      <w:r>
        <w:rPr>
          <w:rFonts w:ascii="Times New Roman" w:hAnsi="Times New Roman" w:hint="eastAsia"/>
          <w:b/>
          <w:sz w:val="20"/>
          <w:lang w:val="en-GB" w:eastAsia="zh-CN"/>
        </w:rPr>
        <w:t>3</w:t>
      </w:r>
      <w:r w:rsidR="00032AE1">
        <w:rPr>
          <w:rFonts w:ascii="Times New Roman" w:hAnsi="Times New Roman"/>
          <w:b/>
          <w:sz w:val="20"/>
          <w:lang w:val="en-GB" w:eastAsia="zh-CN"/>
        </w:rPr>
        <w:t>:</w:t>
      </w:r>
      <w:r w:rsidR="00032AE1">
        <w:rPr>
          <w:rFonts w:ascii="Times New Roman" w:hAnsi="Times New Roman" w:hint="eastAsia"/>
          <w:b/>
          <w:sz w:val="20"/>
          <w:lang w:val="en-GB" w:eastAsia="zh-CN"/>
        </w:rPr>
        <w:t xml:space="preserve"> </w:t>
      </w:r>
      <w:r w:rsidRPr="009B2878">
        <w:rPr>
          <w:rFonts w:ascii="Times New Roman" w:hAnsi="Times New Roman"/>
          <w:b/>
          <w:sz w:val="20"/>
          <w:lang w:val="en-GB" w:eastAsia="zh-CN"/>
        </w:rPr>
        <w:t xml:space="preserve">To make a decision between </w:t>
      </w:r>
      <w:r>
        <w:rPr>
          <w:rFonts w:ascii="Times New Roman" w:hAnsi="Times New Roman" w:hint="eastAsia"/>
          <w:b/>
          <w:sz w:val="20"/>
          <w:lang w:val="en-GB" w:eastAsia="zh-CN"/>
        </w:rPr>
        <w:t>solution</w:t>
      </w:r>
      <w:r>
        <w:rPr>
          <w:rFonts w:ascii="Times New Roman" w:hAnsi="Times New Roman"/>
          <w:b/>
          <w:sz w:val="20"/>
          <w:lang w:val="en-GB" w:eastAsia="zh-CN"/>
        </w:rPr>
        <w:t xml:space="preserve"> 1 and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and if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is not agreed, </w:t>
      </w:r>
      <w:r>
        <w:rPr>
          <w:rFonts w:ascii="Times New Roman" w:hAnsi="Times New Roman" w:hint="eastAsia"/>
          <w:b/>
          <w:sz w:val="20"/>
          <w:lang w:val="en-GB" w:eastAsia="zh-CN"/>
        </w:rPr>
        <w:t xml:space="preserve">ask RAN2 views on the support of UE based solution. </w:t>
      </w:r>
    </w:p>
    <w:p w:rsidR="001D7DD3" w:rsidRPr="001D7DD3" w:rsidRDefault="001D7DD3" w:rsidP="004952F8">
      <w:pPr>
        <w:spacing w:beforeLines="50" w:afterLines="50"/>
        <w:rPr>
          <w:rFonts w:ascii="Times New Roman" w:eastAsiaTheme="minorEastAsia" w:hAnsi="Times New Roman"/>
          <w:b/>
          <w:sz w:val="22"/>
          <w:lang w:eastAsia="zh-CN"/>
        </w:rPr>
      </w:pPr>
      <w:r w:rsidRPr="001D7DD3">
        <w:rPr>
          <w:rFonts w:ascii="Times New Roman" w:eastAsiaTheme="minorEastAsia" w:hAnsi="Times New Roman" w:hint="eastAsia"/>
          <w:b/>
          <w:sz w:val="22"/>
          <w:lang w:eastAsia="zh-CN"/>
        </w:rPr>
        <w:t>Proposal 4: C</w:t>
      </w:r>
      <w:r w:rsidRPr="001D7DD3">
        <w:rPr>
          <w:rFonts w:ascii="Times New Roman" w:eastAsiaTheme="minorEastAsia" w:hAnsi="Times New Roman"/>
          <w:b/>
          <w:sz w:val="22"/>
          <w:lang w:eastAsia="zh-CN"/>
        </w:rPr>
        <w:t>o</w:t>
      </w:r>
      <w:r w:rsidRPr="001D7DD3">
        <w:rPr>
          <w:rFonts w:ascii="Times New Roman" w:eastAsiaTheme="minorEastAsia" w:hAnsi="Times New Roman" w:hint="eastAsia"/>
          <w:b/>
          <w:sz w:val="22"/>
          <w:lang w:eastAsia="zh-CN"/>
        </w:rPr>
        <w:t xml:space="preserve">nfirm to support SON/MDT optimisation for RACH partitioning and send LS to RAN2 to </w:t>
      </w:r>
      <w:r w:rsidRPr="001D7DD3">
        <w:rPr>
          <w:rFonts w:ascii="Times New Roman" w:eastAsiaTheme="minorEastAsia" w:hAnsi="Times New Roman"/>
          <w:b/>
          <w:sz w:val="22"/>
          <w:lang w:eastAsia="zh-CN"/>
        </w:rPr>
        <w:t>work</w:t>
      </w:r>
      <w:r w:rsidRPr="001D7DD3">
        <w:rPr>
          <w:rFonts w:ascii="Times New Roman" w:eastAsiaTheme="minorEastAsia" w:hAnsi="Times New Roman" w:hint="eastAsia"/>
          <w:b/>
          <w:sz w:val="22"/>
          <w:lang w:eastAsia="zh-CN"/>
        </w:rPr>
        <w:t xml:space="preserve"> on the UE </w:t>
      </w:r>
      <w:r w:rsidRPr="001D7DD3">
        <w:rPr>
          <w:rFonts w:ascii="Times New Roman" w:eastAsiaTheme="minorEastAsia" w:hAnsi="Times New Roman"/>
          <w:b/>
          <w:sz w:val="22"/>
          <w:lang w:eastAsia="zh-CN"/>
        </w:rPr>
        <w:t>assistance</w:t>
      </w:r>
      <w:r w:rsidRPr="001D7DD3">
        <w:rPr>
          <w:rFonts w:ascii="Times New Roman" w:eastAsiaTheme="minorEastAsia" w:hAnsi="Times New Roman" w:hint="eastAsia"/>
          <w:b/>
          <w:sz w:val="22"/>
          <w:lang w:eastAsia="zh-CN"/>
        </w:rPr>
        <w:t xml:space="preserve"> information.</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sectPr w:rsidR="006B5368" w:rsidRPr="0048320D"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611" w:rsidRDefault="00051611">
      <w:r>
        <w:separator/>
      </w:r>
    </w:p>
  </w:endnote>
  <w:endnote w:type="continuationSeparator" w:id="0">
    <w:p w:rsidR="00051611" w:rsidRDefault="000516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523" w:rsidRDefault="0061600C">
    <w:pPr>
      <w:pStyle w:val="a5"/>
      <w:framePr w:wrap="around" w:vAnchor="text" w:hAnchor="margin" w:xAlign="right" w:y="1"/>
      <w:rPr>
        <w:rStyle w:val="a6"/>
      </w:rPr>
    </w:pPr>
    <w:r>
      <w:rPr>
        <w:rStyle w:val="a6"/>
      </w:rPr>
      <w:fldChar w:fldCharType="begin"/>
    </w:r>
    <w:r w:rsidR="00877523">
      <w:rPr>
        <w:rStyle w:val="a6"/>
      </w:rPr>
      <w:instrText xml:space="preserve">PAGE  </w:instrText>
    </w:r>
    <w:r>
      <w:rPr>
        <w:rStyle w:val="a6"/>
      </w:rPr>
      <w:fldChar w:fldCharType="end"/>
    </w:r>
  </w:p>
  <w:p w:rsidR="00877523" w:rsidRDefault="0087752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523" w:rsidRDefault="0061600C">
    <w:pPr>
      <w:pStyle w:val="a5"/>
      <w:framePr w:wrap="around" w:vAnchor="text" w:hAnchor="margin" w:xAlign="right" w:y="1"/>
      <w:rPr>
        <w:rStyle w:val="a6"/>
      </w:rPr>
    </w:pPr>
    <w:r>
      <w:rPr>
        <w:rStyle w:val="a6"/>
      </w:rPr>
      <w:fldChar w:fldCharType="begin"/>
    </w:r>
    <w:r w:rsidR="00877523">
      <w:rPr>
        <w:rStyle w:val="a6"/>
      </w:rPr>
      <w:instrText xml:space="preserve">PAGE  </w:instrText>
    </w:r>
    <w:r>
      <w:rPr>
        <w:rStyle w:val="a6"/>
      </w:rPr>
      <w:fldChar w:fldCharType="separate"/>
    </w:r>
    <w:r w:rsidR="004952F8">
      <w:rPr>
        <w:rStyle w:val="a6"/>
        <w:noProof/>
      </w:rPr>
      <w:t>3</w:t>
    </w:r>
    <w:r>
      <w:rPr>
        <w:rStyle w:val="a6"/>
      </w:rPr>
      <w:fldChar w:fldCharType="end"/>
    </w:r>
  </w:p>
  <w:p w:rsidR="00877523" w:rsidRDefault="0087752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611" w:rsidRDefault="00051611">
      <w:r>
        <w:separator/>
      </w:r>
    </w:p>
  </w:footnote>
  <w:footnote w:type="continuationSeparator" w:id="0">
    <w:p w:rsidR="00051611" w:rsidRDefault="000516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184925"/>
    <w:multiLevelType w:val="hybridMultilevel"/>
    <w:tmpl w:val="A5845466"/>
    <w:lvl w:ilvl="0" w:tplc="29C037CC">
      <w:start w:val="1"/>
      <w:numFmt w:val="bullet"/>
      <w:lvlText w:val=""/>
      <w:lvlJc w:val="left"/>
      <w:pPr>
        <w:tabs>
          <w:tab w:val="num" w:pos="720"/>
        </w:tabs>
        <w:ind w:left="720" w:hanging="360"/>
      </w:pPr>
      <w:rPr>
        <w:rFonts w:ascii="Wingdings" w:hAnsi="Wingdings" w:hint="default"/>
      </w:rPr>
    </w:lvl>
    <w:lvl w:ilvl="1" w:tplc="0594496C" w:tentative="1">
      <w:start w:val="1"/>
      <w:numFmt w:val="bullet"/>
      <w:lvlText w:val=""/>
      <w:lvlJc w:val="left"/>
      <w:pPr>
        <w:tabs>
          <w:tab w:val="num" w:pos="1440"/>
        </w:tabs>
        <w:ind w:left="1440" w:hanging="360"/>
      </w:pPr>
      <w:rPr>
        <w:rFonts w:ascii="Wingdings" w:hAnsi="Wingdings" w:hint="default"/>
      </w:rPr>
    </w:lvl>
    <w:lvl w:ilvl="2" w:tplc="4606D3AA" w:tentative="1">
      <w:start w:val="1"/>
      <w:numFmt w:val="bullet"/>
      <w:lvlText w:val=""/>
      <w:lvlJc w:val="left"/>
      <w:pPr>
        <w:tabs>
          <w:tab w:val="num" w:pos="2160"/>
        </w:tabs>
        <w:ind w:left="2160" w:hanging="360"/>
      </w:pPr>
      <w:rPr>
        <w:rFonts w:ascii="Wingdings" w:hAnsi="Wingdings" w:hint="default"/>
      </w:rPr>
    </w:lvl>
    <w:lvl w:ilvl="3" w:tplc="9B9632D2" w:tentative="1">
      <w:start w:val="1"/>
      <w:numFmt w:val="bullet"/>
      <w:lvlText w:val=""/>
      <w:lvlJc w:val="left"/>
      <w:pPr>
        <w:tabs>
          <w:tab w:val="num" w:pos="2880"/>
        </w:tabs>
        <w:ind w:left="2880" w:hanging="360"/>
      </w:pPr>
      <w:rPr>
        <w:rFonts w:ascii="Wingdings" w:hAnsi="Wingdings" w:hint="default"/>
      </w:rPr>
    </w:lvl>
    <w:lvl w:ilvl="4" w:tplc="1BE0B2BC" w:tentative="1">
      <w:start w:val="1"/>
      <w:numFmt w:val="bullet"/>
      <w:lvlText w:val=""/>
      <w:lvlJc w:val="left"/>
      <w:pPr>
        <w:tabs>
          <w:tab w:val="num" w:pos="3600"/>
        </w:tabs>
        <w:ind w:left="3600" w:hanging="360"/>
      </w:pPr>
      <w:rPr>
        <w:rFonts w:ascii="Wingdings" w:hAnsi="Wingdings" w:hint="default"/>
      </w:rPr>
    </w:lvl>
    <w:lvl w:ilvl="5" w:tplc="8592CEB2" w:tentative="1">
      <w:start w:val="1"/>
      <w:numFmt w:val="bullet"/>
      <w:lvlText w:val=""/>
      <w:lvlJc w:val="left"/>
      <w:pPr>
        <w:tabs>
          <w:tab w:val="num" w:pos="4320"/>
        </w:tabs>
        <w:ind w:left="4320" w:hanging="360"/>
      </w:pPr>
      <w:rPr>
        <w:rFonts w:ascii="Wingdings" w:hAnsi="Wingdings" w:hint="default"/>
      </w:rPr>
    </w:lvl>
    <w:lvl w:ilvl="6" w:tplc="34ECB58A" w:tentative="1">
      <w:start w:val="1"/>
      <w:numFmt w:val="bullet"/>
      <w:lvlText w:val=""/>
      <w:lvlJc w:val="left"/>
      <w:pPr>
        <w:tabs>
          <w:tab w:val="num" w:pos="5040"/>
        </w:tabs>
        <w:ind w:left="5040" w:hanging="360"/>
      </w:pPr>
      <w:rPr>
        <w:rFonts w:ascii="Wingdings" w:hAnsi="Wingdings" w:hint="default"/>
      </w:rPr>
    </w:lvl>
    <w:lvl w:ilvl="7" w:tplc="EEA86CD0" w:tentative="1">
      <w:start w:val="1"/>
      <w:numFmt w:val="bullet"/>
      <w:lvlText w:val=""/>
      <w:lvlJc w:val="left"/>
      <w:pPr>
        <w:tabs>
          <w:tab w:val="num" w:pos="5760"/>
        </w:tabs>
        <w:ind w:left="5760" w:hanging="360"/>
      </w:pPr>
      <w:rPr>
        <w:rFonts w:ascii="Wingdings" w:hAnsi="Wingdings" w:hint="default"/>
      </w:rPr>
    </w:lvl>
    <w:lvl w:ilvl="8" w:tplc="080C05C2" w:tentative="1">
      <w:start w:val="1"/>
      <w:numFmt w:val="bullet"/>
      <w:lvlText w:val=""/>
      <w:lvlJc w:val="left"/>
      <w:pPr>
        <w:tabs>
          <w:tab w:val="num" w:pos="6480"/>
        </w:tabs>
        <w:ind w:left="6480" w:hanging="360"/>
      </w:pPr>
      <w:rPr>
        <w:rFonts w:ascii="Wingdings" w:hAnsi="Wingdings" w:hint="default"/>
      </w:rPr>
    </w:lvl>
  </w:abstractNum>
  <w:abstractNum w:abstractNumId="22">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65D2CBF"/>
    <w:multiLevelType w:val="hybridMultilevel"/>
    <w:tmpl w:val="FDDC8102"/>
    <w:lvl w:ilvl="0" w:tplc="1A56B94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26"/>
  </w:num>
  <w:num w:numId="4">
    <w:abstractNumId w:val="35"/>
  </w:num>
  <w:num w:numId="5">
    <w:abstractNumId w:val="6"/>
  </w:num>
  <w:num w:numId="6">
    <w:abstractNumId w:val="30"/>
  </w:num>
  <w:num w:numId="7">
    <w:abstractNumId w:val="20"/>
  </w:num>
  <w:num w:numId="8">
    <w:abstractNumId w:val="31"/>
  </w:num>
  <w:num w:numId="9">
    <w:abstractNumId w:val="8"/>
  </w:num>
  <w:num w:numId="10">
    <w:abstractNumId w:val="28"/>
  </w:num>
  <w:num w:numId="11">
    <w:abstractNumId w:val="27"/>
  </w:num>
  <w:num w:numId="12">
    <w:abstractNumId w:val="33"/>
  </w:num>
  <w:num w:numId="13">
    <w:abstractNumId w:val="1"/>
  </w:num>
  <w:num w:numId="14">
    <w:abstractNumId w:val="34"/>
  </w:num>
  <w:num w:numId="15">
    <w:abstractNumId w:val="16"/>
  </w:num>
  <w:num w:numId="16">
    <w:abstractNumId w:val="24"/>
  </w:num>
  <w:num w:numId="17">
    <w:abstractNumId w:val="18"/>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9"/>
  </w:num>
  <w:num w:numId="21">
    <w:abstractNumId w:val="11"/>
  </w:num>
  <w:num w:numId="22">
    <w:abstractNumId w:val="2"/>
  </w:num>
  <w:num w:numId="23">
    <w:abstractNumId w:val="22"/>
  </w:num>
  <w:num w:numId="24">
    <w:abstractNumId w:val="14"/>
  </w:num>
  <w:num w:numId="25">
    <w:abstractNumId w:val="7"/>
  </w:num>
  <w:num w:numId="26">
    <w:abstractNumId w:val="25"/>
  </w:num>
  <w:num w:numId="27">
    <w:abstractNumId w:val="32"/>
  </w:num>
  <w:num w:numId="28">
    <w:abstractNumId w:val="15"/>
  </w:num>
  <w:num w:numId="29">
    <w:abstractNumId w:val="37"/>
  </w:num>
  <w:num w:numId="30">
    <w:abstractNumId w:val="13"/>
  </w:num>
  <w:num w:numId="31">
    <w:abstractNumId w:val="5"/>
  </w:num>
  <w:num w:numId="32">
    <w:abstractNumId w:val="12"/>
  </w:num>
  <w:num w:numId="33">
    <w:abstractNumId w:val="4"/>
  </w:num>
  <w:num w:numId="34">
    <w:abstractNumId w:val="3"/>
  </w:num>
  <w:num w:numId="35">
    <w:abstractNumId w:val="23"/>
  </w:num>
  <w:num w:numId="36">
    <w:abstractNumId w:val="9"/>
  </w:num>
  <w:num w:numId="37">
    <w:abstractNumId w:val="38"/>
  </w:num>
  <w:num w:numId="38">
    <w:abstractNumId w:val="36"/>
  </w:num>
  <w:num w:numId="39">
    <w:abstractNumId w:val="10"/>
  </w:num>
  <w:num w:numId="40">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27650"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4EFA"/>
    <w:rsid w:val="00026873"/>
    <w:rsid w:val="00026D53"/>
    <w:rsid w:val="0002787E"/>
    <w:rsid w:val="00030B86"/>
    <w:rsid w:val="00031151"/>
    <w:rsid w:val="0003158E"/>
    <w:rsid w:val="00031973"/>
    <w:rsid w:val="0003201E"/>
    <w:rsid w:val="00032355"/>
    <w:rsid w:val="0003253C"/>
    <w:rsid w:val="00032AE1"/>
    <w:rsid w:val="0003377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611"/>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44F5"/>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0C96"/>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DA"/>
    <w:rsid w:val="000E0F82"/>
    <w:rsid w:val="000E13B1"/>
    <w:rsid w:val="000E208F"/>
    <w:rsid w:val="000E268C"/>
    <w:rsid w:val="000E27C9"/>
    <w:rsid w:val="000E3788"/>
    <w:rsid w:val="000E43CB"/>
    <w:rsid w:val="000E47B1"/>
    <w:rsid w:val="000E4A26"/>
    <w:rsid w:val="000E56D3"/>
    <w:rsid w:val="000E5FCE"/>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17CB5"/>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6D3"/>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D7DD3"/>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2FF2"/>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A26"/>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4D"/>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893"/>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3EE"/>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61A3"/>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7E7"/>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2CD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2F8"/>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610E"/>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2CC6"/>
    <w:rsid w:val="005038DF"/>
    <w:rsid w:val="00503D56"/>
    <w:rsid w:val="005047AC"/>
    <w:rsid w:val="00504D45"/>
    <w:rsid w:val="00505070"/>
    <w:rsid w:val="00505133"/>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152C"/>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AB5"/>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00C"/>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09E"/>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1A2"/>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2E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4DD"/>
    <w:rsid w:val="00776629"/>
    <w:rsid w:val="00777147"/>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0C89"/>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454"/>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37A3"/>
    <w:rsid w:val="008249C3"/>
    <w:rsid w:val="00824CAA"/>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162"/>
    <w:rsid w:val="00865FB7"/>
    <w:rsid w:val="008703FE"/>
    <w:rsid w:val="00870958"/>
    <w:rsid w:val="00870C96"/>
    <w:rsid w:val="00872940"/>
    <w:rsid w:val="00872D89"/>
    <w:rsid w:val="00873681"/>
    <w:rsid w:val="00873916"/>
    <w:rsid w:val="00874694"/>
    <w:rsid w:val="00875F5C"/>
    <w:rsid w:val="00876842"/>
    <w:rsid w:val="00877523"/>
    <w:rsid w:val="0088117B"/>
    <w:rsid w:val="008812F4"/>
    <w:rsid w:val="00881329"/>
    <w:rsid w:val="008813BC"/>
    <w:rsid w:val="008815A0"/>
    <w:rsid w:val="00881C4C"/>
    <w:rsid w:val="0088286F"/>
    <w:rsid w:val="0088297D"/>
    <w:rsid w:val="00882CAD"/>
    <w:rsid w:val="008837B1"/>
    <w:rsid w:val="00883CA9"/>
    <w:rsid w:val="0088508C"/>
    <w:rsid w:val="008857A6"/>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8E5"/>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10C"/>
    <w:rsid w:val="00984B3A"/>
    <w:rsid w:val="00985608"/>
    <w:rsid w:val="00986E49"/>
    <w:rsid w:val="00987340"/>
    <w:rsid w:val="00987470"/>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4A9"/>
    <w:rsid w:val="009A45E3"/>
    <w:rsid w:val="009A5C8E"/>
    <w:rsid w:val="009A6292"/>
    <w:rsid w:val="009B0526"/>
    <w:rsid w:val="009B0AEB"/>
    <w:rsid w:val="009B0B0E"/>
    <w:rsid w:val="009B1FB6"/>
    <w:rsid w:val="009B27F0"/>
    <w:rsid w:val="009B2878"/>
    <w:rsid w:val="009B29D1"/>
    <w:rsid w:val="009B2F09"/>
    <w:rsid w:val="009B5D34"/>
    <w:rsid w:val="009B6413"/>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9F7985"/>
    <w:rsid w:val="00A037EB"/>
    <w:rsid w:val="00A04118"/>
    <w:rsid w:val="00A0431C"/>
    <w:rsid w:val="00A04487"/>
    <w:rsid w:val="00A068E2"/>
    <w:rsid w:val="00A06C44"/>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566"/>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62AD"/>
    <w:rsid w:val="00B57E0E"/>
    <w:rsid w:val="00B64A21"/>
    <w:rsid w:val="00B657E5"/>
    <w:rsid w:val="00B66B66"/>
    <w:rsid w:val="00B67020"/>
    <w:rsid w:val="00B67131"/>
    <w:rsid w:val="00B67B70"/>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DD4"/>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AE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1F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660"/>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6D76"/>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77E5D"/>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2F99"/>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1A7"/>
    <w:rsid w:val="00E15C8A"/>
    <w:rsid w:val="00E15D44"/>
    <w:rsid w:val="00E15E5D"/>
    <w:rsid w:val="00E16170"/>
    <w:rsid w:val="00E1651C"/>
    <w:rsid w:val="00E165A9"/>
    <w:rsid w:val="00E16B81"/>
    <w:rsid w:val="00E22D7C"/>
    <w:rsid w:val="00E2348F"/>
    <w:rsid w:val="00E23DC7"/>
    <w:rsid w:val="00E24A1C"/>
    <w:rsid w:val="00E254E8"/>
    <w:rsid w:val="00E258D8"/>
    <w:rsid w:val="00E2680C"/>
    <w:rsid w:val="00E2692C"/>
    <w:rsid w:val="00E27658"/>
    <w:rsid w:val="00E277D6"/>
    <w:rsid w:val="00E27896"/>
    <w:rsid w:val="00E27CEB"/>
    <w:rsid w:val="00E30042"/>
    <w:rsid w:val="00E30686"/>
    <w:rsid w:val="00E31F05"/>
    <w:rsid w:val="00E3396F"/>
    <w:rsid w:val="00E33FF2"/>
    <w:rsid w:val="00E351A9"/>
    <w:rsid w:val="00E35AF9"/>
    <w:rsid w:val="00E36B79"/>
    <w:rsid w:val="00E3774B"/>
    <w:rsid w:val="00E4148C"/>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470"/>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0AE3"/>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09AA"/>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3B02"/>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Char"/>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Char"/>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rsid w:val="002F56FC"/>
    <w:pPr>
      <w:spacing w:after="120"/>
    </w:pPr>
    <w:rPr>
      <w:rFonts w:ascii="Arial" w:eastAsia="MS Mincho" w:hAnsi="Arial"/>
      <w:lang w:val="en-GB" w:eastAsia="en-US"/>
    </w:rPr>
  </w:style>
  <w:style w:type="paragraph" w:customStyle="1" w:styleId="B1">
    <w:name w:val="B1"/>
    <w:basedOn w:val="a4"/>
    <w:link w:val="B1Char1"/>
    <w:qFormat/>
    <w:rsid w:val="002F56FC"/>
    <w:pPr>
      <w:spacing w:after="180"/>
      <w:ind w:left="568" w:hanging="284"/>
    </w:pPr>
    <w:rPr>
      <w:rFonts w:ascii="Times New Roman" w:hAnsi="Times New Roman"/>
    </w:rPr>
  </w:style>
  <w:style w:type="paragraph" w:customStyle="1" w:styleId="B2">
    <w:name w:val="B2"/>
    <w:basedOn w:val="20"/>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4">
    <w:name w:val="List"/>
    <w:basedOn w:val="a"/>
    <w:rsid w:val="002F56FC"/>
    <w:pPr>
      <w:ind w:left="283" w:hanging="283"/>
    </w:pPr>
  </w:style>
  <w:style w:type="paragraph" w:styleId="20">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5">
    <w:name w:val="footer"/>
    <w:basedOn w:val="a"/>
    <w:rsid w:val="002F56FC"/>
    <w:pPr>
      <w:tabs>
        <w:tab w:val="center" w:pos="4320"/>
        <w:tab w:val="right" w:pos="8640"/>
      </w:tabs>
    </w:pPr>
  </w:style>
  <w:style w:type="character" w:styleId="a6">
    <w:name w:val="page number"/>
    <w:basedOn w:val="a0"/>
    <w:rsid w:val="002F56FC"/>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d"/>
    <w:uiPriority w:val="34"/>
    <w:qFormat/>
    <w:rsid w:val="008572D2"/>
    <w:rPr>
      <w:rFonts w:ascii="宋体" w:eastAsia="宋体" w:hAnsi="宋体" w:cs="宋体"/>
      <w:sz w:val="24"/>
      <w:szCs w:val="24"/>
    </w:rPr>
  </w:style>
  <w:style w:type="character" w:customStyle="1" w:styleId="1Char">
    <w:name w:val="标题 1 Char"/>
    <w:basedOn w:val="a0"/>
    <w:link w:val="1"/>
    <w:rsid w:val="00D336E7"/>
    <w:rPr>
      <w:rFonts w:ascii="Arial" w:eastAsia="MS Mincho" w:hAnsi="Arial"/>
      <w:sz w:val="36"/>
      <w:lang w:val="en-GB" w:eastAsia="en-US"/>
    </w:rPr>
  </w:style>
  <w:style w:type="character" w:customStyle="1" w:styleId="2Char">
    <w:name w:val="标题 2 Char"/>
    <w:basedOn w:val="a0"/>
    <w:link w:val="2"/>
    <w:rsid w:val="00D336E7"/>
    <w:rPr>
      <w:rFonts w:ascii="Arial" w:eastAsia="MS Mincho" w:hAnsi="Arial" w:cs="Arial"/>
      <w:bCs/>
      <w:iCs/>
      <w:sz w:val="32"/>
      <w:szCs w:val="28"/>
      <w:lang w:val="en-GB" w:eastAsia="en-US"/>
    </w:rPr>
  </w:style>
  <w:style w:type="paragraph" w:styleId="af0">
    <w:name w:val="Plain Text"/>
    <w:basedOn w:val="a"/>
    <w:link w:val="Char6"/>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336E7"/>
    <w:rPr>
      <w:rFonts w:ascii="Calibri" w:eastAsia="Calibri" w:hAnsi="Calibri"/>
      <w:sz w:val="22"/>
      <w:szCs w:val="21"/>
      <w:lang w:val="en-GB" w:eastAsia="en-US"/>
    </w:rPr>
  </w:style>
  <w:style w:type="paragraph" w:styleId="af1">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7C0C89"/>
    <w:pPr>
      <w:overflowPunct/>
      <w:autoSpaceDE/>
      <w:autoSpaceDN/>
      <w:adjustRightInd/>
      <w:spacing w:after="220" w:line="259" w:lineRule="auto"/>
      <w:textAlignment w:val="auto"/>
    </w:pPr>
    <w:rPr>
      <w:rFonts w:eastAsiaTheme="minorEastAsia"/>
      <w:sz w:val="22"/>
      <w:lang w:val="en-US"/>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406272523">
      <w:bodyDiv w:val="1"/>
      <w:marLeft w:val="0"/>
      <w:marRight w:val="0"/>
      <w:marTop w:val="0"/>
      <w:marBottom w:val="0"/>
      <w:divBdr>
        <w:top w:val="none" w:sz="0" w:space="0" w:color="auto"/>
        <w:left w:val="none" w:sz="0" w:space="0" w:color="auto"/>
        <w:bottom w:val="none" w:sz="0" w:space="0" w:color="auto"/>
        <w:right w:val="none" w:sz="0" w:space="0" w:color="auto"/>
      </w:divBdr>
      <w:divsChild>
        <w:div w:id="613906374">
          <w:marLeft w:val="446"/>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1776</TotalTime>
  <Pages>1</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178</cp:revision>
  <dcterms:created xsi:type="dcterms:W3CDTF">2018-05-11T08:44:00Z</dcterms:created>
  <dcterms:modified xsi:type="dcterms:W3CDTF">2022-08-09T07:14:00Z</dcterms:modified>
</cp:coreProperties>
</file>